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463EB6F1" w:rsidR="00733A11" w:rsidRPr="00221399" w:rsidRDefault="00733A11" w:rsidP="00DC5013">
      <w:pPr>
        <w:jc w:val="center"/>
        <w:rPr>
          <w:rFonts w:asciiTheme="minorHAnsi" w:hAnsiTheme="minorHAnsi" w:cstheme="minorHAnsi"/>
          <w:b/>
          <w:bCs/>
        </w:rPr>
      </w:pPr>
      <w:r w:rsidRPr="00221399">
        <w:rPr>
          <w:rFonts w:ascii="Calibri" w:hAnsi="Calibri" w:cs="Calibri"/>
          <w:b/>
          <w:bCs/>
        </w:rPr>
        <w:t xml:space="preserve">PREGÃO ELETRÔNICO </w:t>
      </w:r>
      <w:r w:rsidRPr="00221399">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954A61">
            <w:rPr>
              <w:rFonts w:asciiTheme="minorHAnsi" w:hAnsiTheme="minorHAnsi" w:cstheme="minorHAnsi"/>
              <w:b/>
            </w:rPr>
            <w:t>0687</w:t>
          </w:r>
        </w:sdtContent>
      </w:sdt>
      <w:r w:rsidR="00DB64CE" w:rsidRPr="00221399">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4D4E4C" w:rsidRPr="00221399">
            <w:rPr>
              <w:rFonts w:asciiTheme="minorHAnsi" w:hAnsiTheme="minorHAnsi" w:cstheme="minorHAnsi"/>
              <w:b/>
            </w:rPr>
            <w:t>2023</w:t>
          </w:r>
        </w:sdtContent>
      </w:sdt>
      <w:r w:rsidR="00DB64CE" w:rsidRPr="00221399">
        <w:rPr>
          <w:rFonts w:asciiTheme="minorHAnsi" w:hAnsiTheme="minorHAnsi" w:cstheme="minorHAnsi"/>
          <w:b/>
        </w:rPr>
        <w:t>.</w:t>
      </w:r>
    </w:p>
    <w:p w14:paraId="47ECB3F9" w14:textId="77777777" w:rsidR="00972B5B" w:rsidRPr="00221399" w:rsidRDefault="00972B5B">
      <w:pPr>
        <w:jc w:val="center"/>
        <w:rPr>
          <w:rFonts w:ascii="Calibri" w:hAnsi="Calibri" w:cs="Calibri"/>
          <w:b/>
          <w:bCs/>
        </w:rPr>
      </w:pPr>
    </w:p>
    <w:p w14:paraId="5EC13005" w14:textId="7EDF86D9" w:rsidR="00733A11" w:rsidRPr="00937F04" w:rsidRDefault="00733A11">
      <w:pPr>
        <w:tabs>
          <w:tab w:val="left" w:pos="2552"/>
        </w:tabs>
        <w:jc w:val="both"/>
        <w:rPr>
          <w:rFonts w:ascii="Calibri" w:hAnsi="Calibri" w:cs="Calibri"/>
        </w:rPr>
      </w:pPr>
      <w:r w:rsidRPr="00221399">
        <w:rPr>
          <w:rFonts w:ascii="Calibri" w:hAnsi="Calibri" w:cs="Calibri"/>
        </w:rPr>
        <w:t xml:space="preserve">A </w:t>
      </w:r>
      <w:r w:rsidR="00936C00" w:rsidRPr="00221399">
        <w:rPr>
          <w:rFonts w:ascii="Calibri" w:hAnsi="Calibri" w:cs="Calibri"/>
          <w:b/>
        </w:rPr>
        <w:t>FUNDAÇÃO UNIVERSIDADE DO ESTADO</w:t>
      </w:r>
      <w:r w:rsidR="003C57D8" w:rsidRPr="00221399">
        <w:rPr>
          <w:rFonts w:ascii="Calibri" w:hAnsi="Calibri" w:cs="Calibri"/>
          <w:b/>
        </w:rPr>
        <w:t xml:space="preserve"> </w:t>
      </w:r>
      <w:r w:rsidR="00936C00" w:rsidRPr="00221399">
        <w:rPr>
          <w:rFonts w:ascii="Calibri" w:hAnsi="Calibri" w:cs="Calibri"/>
          <w:b/>
        </w:rPr>
        <w:t>DE SANTA CATARINA</w:t>
      </w:r>
      <w:r w:rsidR="00936C00" w:rsidRPr="00221399">
        <w:rPr>
          <w:rFonts w:ascii="Calibri" w:hAnsi="Calibri" w:cs="Calibri"/>
        </w:rPr>
        <w:t xml:space="preserve">, </w:t>
      </w:r>
      <w:r w:rsidR="00AB23E9" w:rsidRPr="00221399">
        <w:rPr>
          <w:rFonts w:ascii="Calibri" w:hAnsi="Calibri" w:cs="Calibri"/>
        </w:rPr>
        <w:t xml:space="preserve">com sede na Av. Madre </w:t>
      </w:r>
      <w:proofErr w:type="spellStart"/>
      <w:r w:rsidR="00AB23E9" w:rsidRPr="00221399">
        <w:rPr>
          <w:rFonts w:ascii="Calibri" w:hAnsi="Calibri" w:cs="Calibri"/>
        </w:rPr>
        <w:t>Benvenuta</w:t>
      </w:r>
      <w:proofErr w:type="spellEnd"/>
      <w:r w:rsidR="00AB23E9" w:rsidRPr="00221399">
        <w:rPr>
          <w:rFonts w:ascii="Calibri" w:hAnsi="Calibri" w:cs="Calibri"/>
        </w:rPr>
        <w:t xml:space="preserve">, nº 2007, </w:t>
      </w:r>
      <w:proofErr w:type="spellStart"/>
      <w:r w:rsidR="00AB23E9" w:rsidRPr="00221399">
        <w:rPr>
          <w:rFonts w:ascii="Calibri" w:hAnsi="Calibri" w:cs="Calibri"/>
        </w:rPr>
        <w:t>Itacorubi</w:t>
      </w:r>
      <w:proofErr w:type="spellEnd"/>
      <w:r w:rsidR="00AB23E9" w:rsidRPr="00221399">
        <w:rPr>
          <w:rFonts w:ascii="Calibri" w:hAnsi="Calibri" w:cs="Calibri"/>
        </w:rPr>
        <w:t>, Florianópolis/SC, inscrita</w:t>
      </w:r>
      <w:r w:rsidR="00AB23E9" w:rsidRPr="00221399">
        <w:t xml:space="preserve"> </w:t>
      </w:r>
      <w:r w:rsidR="00AB23E9" w:rsidRPr="00221399">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221399" w:rsidRPr="00221399">
            <w:rPr>
              <w:rFonts w:asciiTheme="minorHAnsi" w:hAnsiTheme="minorHAnsi" w:cstheme="minorHAnsi"/>
            </w:rPr>
            <w:t>da Coordenadoria de Licitações e Compras da Reitoria</w:t>
          </w:r>
        </w:sdtContent>
      </w:sdt>
      <w:r w:rsidR="00AB23E9" w:rsidRPr="00221399">
        <w:rPr>
          <w:rFonts w:ascii="Calibri" w:hAnsi="Calibri" w:cs="Calibri"/>
        </w:rPr>
        <w:t xml:space="preserve">, </w:t>
      </w:r>
      <w:r w:rsidRPr="00221399">
        <w:rPr>
          <w:rFonts w:ascii="Calibri" w:hAnsi="Calibri" w:cs="Calibri"/>
        </w:rPr>
        <w:t xml:space="preserve">torna público que fará realizar licitação na modalidade </w:t>
      </w:r>
      <w:r w:rsidR="00AB23E9" w:rsidRPr="00221399">
        <w:rPr>
          <w:rFonts w:ascii="Calibri" w:hAnsi="Calibri" w:cs="Calibri"/>
        </w:rPr>
        <w:t>P</w:t>
      </w:r>
      <w:r w:rsidRPr="00221399">
        <w:rPr>
          <w:rFonts w:ascii="Calibri" w:hAnsi="Calibri" w:cs="Calibri"/>
        </w:rPr>
        <w:t xml:space="preserve">regão </w:t>
      </w:r>
      <w:r w:rsidR="00AB23E9" w:rsidRPr="00221399">
        <w:rPr>
          <w:rFonts w:ascii="Calibri" w:hAnsi="Calibri" w:cs="Calibri"/>
        </w:rPr>
        <w:t>E</w:t>
      </w:r>
      <w:r w:rsidRPr="00221399">
        <w:rPr>
          <w:rFonts w:ascii="Calibri" w:hAnsi="Calibri" w:cs="Calibri"/>
        </w:rPr>
        <w:t xml:space="preserve">letrônico, </w:t>
      </w:r>
      <w:r w:rsidR="007D78C9" w:rsidRPr="00221399">
        <w:rPr>
          <w:rFonts w:ascii="Calibri" w:hAnsi="Calibri" w:cs="Calibri"/>
        </w:rPr>
        <w:t xml:space="preserve">com critério de julgamento de </w:t>
      </w:r>
      <w:r w:rsidR="007D78C9" w:rsidRPr="00221399">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954A61">
            <w:rPr>
              <w:rFonts w:asciiTheme="minorHAnsi" w:hAnsiTheme="minorHAnsi" w:cstheme="minorHAnsi"/>
            </w:rPr>
            <w:t>por item</w:t>
          </w:r>
        </w:sdtContent>
      </w:sdt>
      <w:r w:rsidR="007D78C9" w:rsidRPr="00221399">
        <w:rPr>
          <w:rFonts w:asciiTheme="minorHAnsi" w:hAnsiTheme="minorHAnsi" w:cstheme="minorHAnsi"/>
        </w:rPr>
        <w:t xml:space="preserve">, </w:t>
      </w:r>
      <w:r w:rsidRPr="00221399">
        <w:rPr>
          <w:rFonts w:asciiTheme="minorHAnsi" w:hAnsiTheme="minorHAnsi" w:cstheme="minorHAnsi"/>
        </w:rPr>
        <w:t>para</w:t>
      </w:r>
      <w:r w:rsidRPr="00221399">
        <w:rPr>
          <w:rFonts w:ascii="Calibri" w:hAnsi="Calibri" w:cs="Calibri"/>
        </w:rPr>
        <w:t xml:space="preserve"> selecionar proposta objetivando o </w:t>
      </w:r>
      <w:r w:rsidRPr="00221399">
        <w:rPr>
          <w:rFonts w:ascii="Calibri" w:hAnsi="Calibri" w:cs="Calibri"/>
          <w:b/>
          <w:bCs/>
        </w:rPr>
        <w:t>REGISTRO DE PREÇOS</w:t>
      </w:r>
      <w:r w:rsidRPr="00221399">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106DA660"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bookmarkStart w:id="0" w:name="_Hlk134705647"/>
      <w:r w:rsidR="00490D1B" w:rsidRPr="00221399">
        <w:rPr>
          <w:rFonts w:ascii="Calibri" w:hAnsi="Calibri" w:cs="Calibri"/>
          <w:b/>
        </w:rPr>
        <w:t>AQUISIÇÃO DE FERRAMENTAS E MATERIAIS DE REPAROS CAMPUS I, CERES E CESFI DA UDESC</w:t>
      </w:r>
      <w:r w:rsidR="00954A61">
        <w:rPr>
          <w:rFonts w:ascii="Calibri" w:hAnsi="Calibri" w:cs="Calibri"/>
          <w:b/>
        </w:rPr>
        <w:t xml:space="preserve"> - RELANÇAMENTO</w:t>
      </w:r>
      <w:bookmarkEnd w:id="0"/>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7C215179" w14:textId="77777777" w:rsidR="00F570F7" w:rsidRPr="00937F04" w:rsidRDefault="00F570F7">
      <w:pPr>
        <w:jc w:val="both"/>
        <w:rPr>
          <w:rFonts w:ascii="Calibri" w:hAnsi="Calibri" w:cs="Calibri"/>
        </w:rPr>
      </w:pPr>
    </w:p>
    <w:p w14:paraId="38B8C884" w14:textId="77777777" w:rsidR="00F570F7" w:rsidRPr="00F570F7" w:rsidRDefault="00F570F7" w:rsidP="001E3636">
      <w:pPr>
        <w:jc w:val="center"/>
        <w:rPr>
          <w:rFonts w:ascii="Calibri" w:hAnsi="Calibri"/>
          <w:b/>
        </w:rPr>
      </w:pPr>
    </w:p>
    <w:p w14:paraId="64D9D60A" w14:textId="77777777" w:rsidR="00733A11" w:rsidRPr="00F570F7" w:rsidRDefault="00733A11">
      <w:pPr>
        <w:jc w:val="both"/>
        <w:rPr>
          <w:rFonts w:ascii="Calibri" w:hAnsi="Calibri" w:cs="Calibri"/>
          <w:b/>
          <w:bCs/>
        </w:rPr>
      </w:pPr>
      <w:r w:rsidRPr="00F570F7">
        <w:rPr>
          <w:rFonts w:ascii="Calibri" w:hAnsi="Calibri" w:cs="Calibri"/>
          <w:b/>
          <w:bCs/>
        </w:rPr>
        <w:t>FORMALIZAÇÃO DE CONSULTAS:</w:t>
      </w:r>
    </w:p>
    <w:p w14:paraId="13F530F3" w14:textId="77777777" w:rsidR="00733A11" w:rsidRPr="00F570F7" w:rsidRDefault="00733A11">
      <w:pPr>
        <w:pStyle w:val="Contedodoquadro"/>
        <w:rPr>
          <w:rFonts w:asciiTheme="minorHAnsi" w:hAnsiTheme="minorHAnsi" w:cstheme="minorHAnsi"/>
          <w:b/>
          <w:bCs/>
        </w:rPr>
      </w:pPr>
      <w:r w:rsidRPr="00F570F7">
        <w:rPr>
          <w:rFonts w:ascii="Calibri" w:hAnsi="Calibri" w:cs="Calibri"/>
          <w:b/>
        </w:rPr>
        <w:t>site:</w:t>
      </w:r>
      <w:r w:rsidRPr="00F570F7">
        <w:rPr>
          <w:rFonts w:ascii="Calibri" w:hAnsi="Calibri" w:cs="Calibri"/>
          <w:bCs/>
        </w:rPr>
        <w:t xml:space="preserve"> </w:t>
      </w:r>
      <w:hyperlink r:id="rId8" w:history="1">
        <w:r w:rsidRPr="00F570F7">
          <w:rPr>
            <w:rStyle w:val="Hyperlink"/>
            <w:rFonts w:asciiTheme="minorHAnsi" w:hAnsiTheme="minorHAnsi" w:cstheme="minorHAnsi"/>
          </w:rPr>
          <w:t>http://e-lic.sc.gov.br/</w:t>
        </w:r>
      </w:hyperlink>
    </w:p>
    <w:p w14:paraId="4063A2A9" w14:textId="11E84F21" w:rsidR="00733A11" w:rsidRPr="00F743DA" w:rsidRDefault="00733A11">
      <w:pPr>
        <w:pStyle w:val="Contedodoquadro"/>
        <w:rPr>
          <w:rFonts w:asciiTheme="minorHAnsi" w:hAnsiTheme="minorHAnsi" w:cstheme="minorHAnsi"/>
          <w:szCs w:val="24"/>
        </w:rPr>
      </w:pPr>
      <w:r w:rsidRPr="00F570F7">
        <w:rPr>
          <w:rFonts w:asciiTheme="minorHAnsi" w:hAnsiTheme="minorHAnsi" w:cstheme="minorHAnsi"/>
          <w:b/>
          <w:bCs/>
        </w:rPr>
        <w:t>e-mail:</w:t>
      </w:r>
      <w:r w:rsidRPr="00F570F7">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F570F7" w:rsidRPr="00F570F7">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7EE37365"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05-13T00:00:00Z">
            <w:dateFormat w:val="dd/MM/yyyy"/>
            <w:lid w:val="pt-BR"/>
            <w:storeMappedDataAs w:val="dateTime"/>
            <w:calendar w:val="gregorian"/>
          </w:date>
        </w:sdtPr>
        <w:sdtEndPr/>
        <w:sdtContent>
          <w:r w:rsidR="00F15BCE">
            <w:rPr>
              <w:rFonts w:asciiTheme="minorHAnsi" w:hAnsiTheme="minorHAnsi" w:cstheme="minorHAnsi"/>
              <w:b/>
            </w:rPr>
            <w:t>13/05/2023</w:t>
          </w:r>
        </w:sdtContent>
      </w:sdt>
      <w:r w:rsidR="00DB64CE" w:rsidRPr="00DB64CE">
        <w:rPr>
          <w:rFonts w:asciiTheme="minorHAnsi" w:hAnsiTheme="minorHAnsi" w:cstheme="minorHAnsi"/>
          <w:b/>
        </w:rPr>
        <w:t>.</w:t>
      </w:r>
    </w:p>
    <w:p w14:paraId="298E6837" w14:textId="5F992D74"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05-25T00:00:00Z">
            <w:dateFormat w:val="dd/MM/yyyy"/>
            <w:lid w:val="pt-BR"/>
            <w:storeMappedDataAs w:val="dateTime"/>
            <w:calendar w:val="gregorian"/>
          </w:date>
        </w:sdtPr>
        <w:sdtEndPr/>
        <w:sdtContent>
          <w:r w:rsidR="00B5532F">
            <w:rPr>
              <w:rFonts w:asciiTheme="minorHAnsi" w:hAnsiTheme="minorHAnsi" w:cstheme="minorHAnsi"/>
              <w:b/>
            </w:rPr>
            <w:t>25/05/2023</w:t>
          </w:r>
        </w:sdtContent>
      </w:sdt>
      <w:r w:rsidR="00DB64CE" w:rsidRPr="00DB64CE">
        <w:rPr>
          <w:rFonts w:asciiTheme="minorHAnsi" w:hAnsiTheme="minorHAnsi" w:cstheme="minorHAnsi"/>
          <w:b/>
        </w:rPr>
        <w:t>.</w:t>
      </w:r>
    </w:p>
    <w:p w14:paraId="5740D794" w14:textId="2F0D7D93"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05-25T00:00:00Z">
            <w:dateFormat w:val="dd/MM/yyyy"/>
            <w:lid w:val="pt-BR"/>
            <w:storeMappedDataAs w:val="dateTime"/>
            <w:calendar w:val="gregorian"/>
          </w:date>
        </w:sdtPr>
        <w:sdtEndPr/>
        <w:sdtContent>
          <w:r w:rsidR="00B5532F">
            <w:rPr>
              <w:rFonts w:asciiTheme="minorHAnsi" w:hAnsiTheme="minorHAnsi" w:cstheme="minorHAnsi"/>
              <w:b/>
            </w:rPr>
            <w:t>25/05/2023</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47BB6FC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Quantitativos e Especificações Mínimas dos </w:t>
      </w:r>
      <w:r>
        <w:rPr>
          <w:rFonts w:ascii="Calibri" w:hAnsi="Calibri" w:cs="Calibri"/>
        </w:rPr>
        <w:t>Ite</w:t>
      </w:r>
      <w:r w:rsidR="004D4E4C">
        <w:rPr>
          <w:rFonts w:ascii="Calibri" w:hAnsi="Calibri" w:cs="Calibri"/>
        </w:rPr>
        <w:t>n</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 xml:space="preserve">26/2003, ficando </w:t>
      </w:r>
      <w:r w:rsidRPr="00130A62">
        <w:rPr>
          <w:rFonts w:ascii="Calibri" w:hAnsi="Calibri" w:cs="Calibri"/>
          <w:bCs/>
          <w:szCs w:val="24"/>
        </w:rPr>
        <w:lastRenderedPageBreak/>
        <w:t>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D9DD8DF" w14:textId="77777777" w:rsidR="00A25F26" w:rsidRDefault="00A25F26" w:rsidP="00A25F26">
      <w:pPr>
        <w:jc w:val="both"/>
        <w:rPr>
          <w:rFonts w:ascii="Calibri" w:hAnsi="Calibri" w:cs="Calibri"/>
          <w:bCs/>
          <w:color w:val="000000"/>
        </w:rPr>
      </w:pPr>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7B959895"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350B8776"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1658931C"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5F105975"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144D7DD" w14:textId="77777777" w:rsidR="00A25F26" w:rsidRPr="00A71F98" w:rsidRDefault="00A25F26" w:rsidP="00A25F26">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191A0484" w14:textId="77777777" w:rsidR="00A25F26" w:rsidRPr="00DC6BAC" w:rsidRDefault="00A25F26" w:rsidP="00A25F26">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162BFD85" w14:textId="77777777" w:rsidR="00A25F26" w:rsidRPr="00DC6BAC" w:rsidRDefault="00A25F26" w:rsidP="00A25F26">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30A98852" w14:textId="77777777" w:rsidR="00A25F26" w:rsidRPr="00DC6BAC" w:rsidRDefault="00A25F26" w:rsidP="00A25F26">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72DF83AF" w14:textId="77777777" w:rsidR="00A25F26" w:rsidRPr="00DC6BAC" w:rsidRDefault="00A25F26" w:rsidP="00A25F26">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03CBBEDF" w14:textId="77777777" w:rsidR="00A25F26" w:rsidRPr="00937F04" w:rsidRDefault="00A25F26" w:rsidP="00A25F26">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C4A74CB"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D079D1E" w14:textId="77777777" w:rsidR="00B4570A" w:rsidRPr="00937F04" w:rsidRDefault="00B4570A" w:rsidP="00B4570A">
      <w:pPr>
        <w:tabs>
          <w:tab w:val="left" w:pos="2552"/>
        </w:tabs>
        <w:ind w:firstLine="142"/>
        <w:jc w:val="both"/>
        <w:rPr>
          <w:rFonts w:ascii="Calibri" w:hAnsi="Calibri" w:cs="Calibri"/>
        </w:rPr>
      </w:pPr>
      <w:r w:rsidRPr="00A0357D">
        <w:rPr>
          <w:rFonts w:ascii="Calibri" w:hAnsi="Calibri" w:cs="Calibri"/>
          <w:b/>
        </w:rPr>
        <w:t>3.2.4</w:t>
      </w:r>
      <w:r>
        <w:rPr>
          <w:rFonts w:ascii="Calibri" w:hAnsi="Calibri" w:cs="Calibri"/>
        </w:rPr>
        <w:t xml:space="preserve"> – Empresas não enquadradas como Microempresas (ME) e Empresas de Pequeno Porte (EPP), de acordo com a Lei Complementar nº 123, de 14 de Dezembro de 2006.</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283625FF"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w:t>
      </w:r>
      <w:r w:rsidR="00B4570A">
        <w:rPr>
          <w:rFonts w:ascii="Calibri" w:hAnsi="Calibri" w:cs="Calibri"/>
        </w:rPr>
        <w:t xml:space="preserve">O </w:t>
      </w:r>
      <w:r w:rsidR="00B4570A" w:rsidRPr="00423FB4">
        <w:rPr>
          <w:rFonts w:ascii="Calibri" w:hAnsi="Calibri" w:cs="Calibri"/>
        </w:rPr>
        <w:t xml:space="preserve">licitante </w:t>
      </w:r>
      <w:r w:rsidR="00B4570A">
        <w:rPr>
          <w:rFonts w:ascii="Calibri" w:hAnsi="Calibri" w:cs="Calibri"/>
        </w:rPr>
        <w:t>deve ser</w:t>
      </w:r>
      <w:r w:rsidR="00B4570A" w:rsidRPr="00423FB4">
        <w:rPr>
          <w:rFonts w:ascii="Calibri" w:hAnsi="Calibri" w:cs="Calibri"/>
        </w:rPr>
        <w:t xml:space="preserve"> beneficiário da</w:t>
      </w:r>
      <w:r w:rsidR="00B4570A" w:rsidRPr="00423FB4">
        <w:rPr>
          <w:rFonts w:ascii="Calibri" w:hAnsi="Calibri" w:cs="Calibri"/>
          <w:shd w:val="clear" w:color="auto" w:fill="FFFFFF"/>
        </w:rPr>
        <w:t xml:space="preserve"> Lei Complementar nº 123, </w:t>
      </w:r>
      <w:r w:rsidR="00B4570A" w:rsidRPr="00423FB4">
        <w:rPr>
          <w:rFonts w:ascii="Calibri" w:hAnsi="Calibri" w:cs="Calibri"/>
        </w:rPr>
        <w:t>de 14 de dezembro de 2006</w:t>
      </w:r>
      <w:r w:rsidR="00B4570A">
        <w:rPr>
          <w:rFonts w:ascii="Calibri" w:hAnsi="Calibri" w:cs="Calibri"/>
        </w:rPr>
        <w:t xml:space="preserve"> e </w:t>
      </w:r>
      <w:r w:rsidR="00B4570A" w:rsidRPr="00423FB4">
        <w:rPr>
          <w:rFonts w:ascii="Calibri" w:hAnsi="Calibri" w:cs="Calibri"/>
        </w:rPr>
        <w:t>deverá manifestar o pleno conhecimento 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lastRenderedPageBreak/>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49515CB1"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7AE55BC6" w14:textId="77777777" w:rsidR="00B4570A" w:rsidRPr="00937F04" w:rsidRDefault="00B4570A" w:rsidP="00B4570A">
      <w:pPr>
        <w:tabs>
          <w:tab w:val="left" w:pos="2552"/>
        </w:tabs>
        <w:jc w:val="both"/>
        <w:rPr>
          <w:rFonts w:ascii="Calibri" w:hAnsi="Calibri" w:cs="Calibri"/>
        </w:rPr>
      </w:pPr>
      <w:r>
        <w:rPr>
          <w:rFonts w:ascii="Calibri" w:hAnsi="Calibri" w:cs="Calibri"/>
          <w:b/>
          <w:bCs/>
        </w:rPr>
        <w:t>7.8</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BFEBBCE" w14:textId="77777777" w:rsidR="00B4570A" w:rsidRPr="00937F04" w:rsidRDefault="00B4570A" w:rsidP="00B4570A">
      <w:pPr>
        <w:tabs>
          <w:tab w:val="left" w:pos="2552"/>
        </w:tabs>
        <w:jc w:val="both"/>
        <w:rPr>
          <w:rFonts w:ascii="Calibri" w:hAnsi="Calibri" w:cs="Calibri"/>
        </w:rPr>
      </w:pPr>
      <w:r>
        <w:rPr>
          <w:rFonts w:ascii="Calibri" w:hAnsi="Calibri" w:cs="Calibri"/>
          <w:b/>
          <w:bCs/>
        </w:rPr>
        <w:t>7.9</w:t>
      </w:r>
      <w:r w:rsidRPr="00937F04">
        <w:rPr>
          <w:rFonts w:ascii="Calibri" w:hAnsi="Calibri" w:cs="Calibri"/>
          <w:b/>
          <w:bCs/>
        </w:rPr>
        <w:t xml:space="preserve"> –</w:t>
      </w:r>
      <w:r w:rsidRPr="00937F04">
        <w:rPr>
          <w:rFonts w:ascii="Calibri" w:hAnsi="Calibri" w:cs="Calibri"/>
        </w:rPr>
        <w:t xml:space="preserve"> Encerrada a etapa de lances</w:t>
      </w:r>
      <w:r>
        <w:rPr>
          <w:rFonts w:ascii="Calibri" w:hAnsi="Calibri" w:cs="Calibri"/>
        </w:rPr>
        <w:t xml:space="preserve"> e de negociação</w:t>
      </w:r>
      <w:r w:rsidRPr="00937F04">
        <w:rPr>
          <w:rFonts w:ascii="Calibri" w:hAnsi="Calibri" w:cs="Calibri"/>
        </w:rPr>
        <w:t xml:space="preserve">,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0677B7DD" w14:textId="77777777" w:rsidR="00B4570A" w:rsidRPr="00937F04" w:rsidRDefault="00B4570A" w:rsidP="00B4570A">
      <w:pPr>
        <w:tabs>
          <w:tab w:val="left" w:pos="2552"/>
        </w:tabs>
        <w:jc w:val="both"/>
        <w:rPr>
          <w:rFonts w:ascii="Calibri" w:hAnsi="Calibri" w:cs="Calibri"/>
        </w:rPr>
      </w:pPr>
      <w:r>
        <w:rPr>
          <w:rFonts w:ascii="Calibri" w:hAnsi="Calibri" w:cs="Calibri"/>
          <w:b/>
          <w:bCs/>
        </w:rPr>
        <w:t>7.10</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habilitatórias, o Pregoeiro examinará a proposta ou o lance subsequente,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lastRenderedPageBreak/>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F570F7" w:rsidRDefault="00657F42">
      <w:pPr>
        <w:tabs>
          <w:tab w:val="left" w:pos="2552"/>
        </w:tabs>
        <w:jc w:val="both"/>
        <w:rPr>
          <w:rFonts w:ascii="Calibri" w:hAnsi="Calibri" w:cs="Calibri"/>
          <w:b/>
        </w:rPr>
      </w:pPr>
      <w:r w:rsidRPr="00F570F7">
        <w:rPr>
          <w:rFonts w:ascii="Calibri" w:hAnsi="Calibri" w:cs="Calibri"/>
          <w:b/>
        </w:rPr>
        <w:t>9</w:t>
      </w:r>
      <w:r w:rsidR="00733A11" w:rsidRPr="00F570F7">
        <w:rPr>
          <w:rFonts w:ascii="Calibri" w:hAnsi="Calibri" w:cs="Calibri"/>
          <w:b/>
        </w:rPr>
        <w:t xml:space="preserve"> – JULGAMENTO</w:t>
      </w:r>
    </w:p>
    <w:p w14:paraId="143CBB1E" w14:textId="31FDF60C" w:rsidR="00733A11" w:rsidRPr="00F570F7" w:rsidRDefault="00F45909">
      <w:pPr>
        <w:tabs>
          <w:tab w:val="left" w:pos="2552"/>
          <w:tab w:val="left" w:pos="9107"/>
        </w:tabs>
        <w:jc w:val="both"/>
        <w:rPr>
          <w:rFonts w:ascii="Calibri" w:hAnsi="Calibri" w:cs="Calibri"/>
        </w:rPr>
      </w:pPr>
      <w:r w:rsidRPr="00F570F7">
        <w:rPr>
          <w:rFonts w:ascii="Calibri" w:hAnsi="Calibri" w:cs="Calibri"/>
          <w:b/>
          <w:bCs/>
        </w:rPr>
        <w:t>9</w:t>
      </w:r>
      <w:r w:rsidR="00733A11" w:rsidRPr="00F570F7">
        <w:rPr>
          <w:rFonts w:ascii="Calibri" w:hAnsi="Calibri" w:cs="Calibri"/>
          <w:b/>
          <w:bCs/>
        </w:rPr>
        <w:t xml:space="preserve">.1 – </w:t>
      </w:r>
      <w:r w:rsidR="00733A11" w:rsidRPr="00F570F7">
        <w:rPr>
          <w:rFonts w:ascii="Calibri" w:hAnsi="Calibri" w:cs="Calibri"/>
        </w:rPr>
        <w:t xml:space="preserve">Será considerada primeira classificada, a proposta que, obedecendo às condições, especificações e procedimentos </w:t>
      </w:r>
      <w:r w:rsidRPr="00F570F7">
        <w:rPr>
          <w:rFonts w:ascii="Calibri" w:hAnsi="Calibri" w:cs="Calibri"/>
        </w:rPr>
        <w:t>d</w:t>
      </w:r>
      <w:r w:rsidR="00733A11" w:rsidRPr="00F570F7">
        <w:rPr>
          <w:rFonts w:ascii="Calibri" w:hAnsi="Calibri" w:cs="Calibri"/>
        </w:rPr>
        <w:t xml:space="preserve">este edital, apresentar o </w:t>
      </w:r>
      <w:r w:rsidR="00D84E0F" w:rsidRPr="00F570F7">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954A61">
            <w:rPr>
              <w:rFonts w:asciiTheme="minorHAnsi" w:hAnsiTheme="minorHAnsi" w:cstheme="minorHAnsi"/>
              <w:b/>
            </w:rPr>
            <w:t>por item</w:t>
          </w:r>
        </w:sdtContent>
      </w:sdt>
      <w:r w:rsidR="00D84E0F" w:rsidRPr="00F570F7">
        <w:rPr>
          <w:rFonts w:asciiTheme="minorHAnsi" w:hAnsiTheme="minorHAnsi" w:cstheme="minorHAnsi"/>
          <w:b/>
        </w:rPr>
        <w:t>,</w:t>
      </w:r>
      <w:r w:rsidR="00D84E0F" w:rsidRPr="00F570F7">
        <w:rPr>
          <w:rFonts w:ascii="Calibri" w:hAnsi="Calibri" w:cs="Calibri"/>
        </w:rPr>
        <w:t xml:space="preserve"> </w:t>
      </w:r>
      <w:r w:rsidR="00733A11" w:rsidRPr="00F570F7">
        <w:rPr>
          <w:rFonts w:ascii="Calibri" w:hAnsi="Calibri" w:cs="Calibri"/>
        </w:rPr>
        <w:t xml:space="preserve">conforme </w:t>
      </w:r>
      <w:r w:rsidR="00733A11" w:rsidRPr="00F570F7">
        <w:rPr>
          <w:rFonts w:ascii="Calibri" w:hAnsi="Calibri" w:cs="Calibri"/>
          <w:b/>
          <w:bCs/>
        </w:rPr>
        <w:t>Anexo I</w:t>
      </w:r>
      <w:r w:rsidR="00082D65" w:rsidRPr="00F570F7">
        <w:rPr>
          <w:rFonts w:ascii="Calibri" w:hAnsi="Calibri" w:cs="Calibri"/>
          <w:b/>
          <w:bCs/>
        </w:rPr>
        <w:t>I</w:t>
      </w:r>
      <w:r w:rsidR="00733A11" w:rsidRPr="00F570F7">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sidRPr="00F570F7">
        <w:rPr>
          <w:rFonts w:ascii="Calibri" w:hAnsi="Calibri" w:cs="Calibri"/>
          <w:b/>
          <w:bCs/>
        </w:rPr>
        <w:t xml:space="preserve">9.2 </w:t>
      </w:r>
      <w:r w:rsidR="00733A11" w:rsidRPr="00F570F7">
        <w:rPr>
          <w:rFonts w:ascii="Calibri" w:hAnsi="Calibri" w:cs="Calibri"/>
          <w:b/>
          <w:bCs/>
        </w:rPr>
        <w:t>–</w:t>
      </w:r>
      <w:r w:rsidR="00733A11" w:rsidRPr="00F570F7">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w:t>
      </w:r>
      <w:r w:rsidR="00733A11" w:rsidRPr="00937F04">
        <w:rPr>
          <w:rFonts w:ascii="Calibri" w:hAnsi="Calibri" w:cs="Calibri"/>
        </w:rPr>
        <w:t xml:space="preserve">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1359F860"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w:t>
      </w:r>
      <w:r w:rsidRPr="00FA48CA">
        <w:rPr>
          <w:rFonts w:ascii="Calibri" w:hAnsi="Calibri"/>
        </w:rPr>
        <w:lastRenderedPageBreak/>
        <w:t xml:space="preserve">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A25F26">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570F7"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sidRPr="00F570F7">
        <w:rPr>
          <w:rFonts w:ascii="Calibri" w:hAnsi="Calibri" w:cs="Calibri"/>
        </w:rPr>
        <w:t>Edital</w:t>
      </w:r>
      <w:r w:rsidRPr="00F570F7">
        <w:rPr>
          <w:rFonts w:ascii="Calibri" w:hAnsi="Calibri" w:cs="Calibri"/>
        </w:rPr>
        <w:t xml:space="preserve"> por meio do Sistema eletrônico, no espaço destinado ao “Registro de</w:t>
      </w:r>
      <w:r w:rsidR="00F45909" w:rsidRPr="00F570F7">
        <w:rPr>
          <w:rFonts w:ascii="Calibri" w:hAnsi="Calibri" w:cs="Calibri"/>
        </w:rPr>
        <w:t xml:space="preserve"> </w:t>
      </w:r>
      <w:r w:rsidRPr="00F570F7">
        <w:rPr>
          <w:rFonts w:ascii="Calibri" w:hAnsi="Calibri" w:cs="Calibri"/>
        </w:rPr>
        <w:t>Impugnação ao Edital”.</w:t>
      </w:r>
    </w:p>
    <w:p w14:paraId="7A6C560C" w14:textId="77777777" w:rsidR="00F36B64" w:rsidRPr="00F570F7" w:rsidRDefault="00F36B64" w:rsidP="00F45909">
      <w:pPr>
        <w:ind w:firstLine="142"/>
        <w:jc w:val="both"/>
        <w:rPr>
          <w:rFonts w:ascii="Calibri" w:hAnsi="Calibri" w:cs="Calibri"/>
        </w:rPr>
      </w:pPr>
      <w:r w:rsidRPr="00F570F7">
        <w:rPr>
          <w:rFonts w:ascii="Calibri" w:hAnsi="Calibri" w:cs="Calibri"/>
          <w:b/>
          <w:bCs/>
        </w:rPr>
        <w:t>1</w:t>
      </w:r>
      <w:r w:rsidR="00F45909" w:rsidRPr="00F570F7">
        <w:rPr>
          <w:rFonts w:ascii="Calibri" w:hAnsi="Calibri" w:cs="Calibri"/>
          <w:b/>
          <w:bCs/>
        </w:rPr>
        <w:t>0</w:t>
      </w:r>
      <w:r w:rsidRPr="00F570F7">
        <w:rPr>
          <w:rFonts w:ascii="Calibri" w:hAnsi="Calibri" w:cs="Calibri"/>
          <w:b/>
          <w:bCs/>
        </w:rPr>
        <w:t>.1.1 –</w:t>
      </w:r>
      <w:r w:rsidRPr="00F570F7">
        <w:rPr>
          <w:rFonts w:ascii="Calibri" w:hAnsi="Calibri" w:cs="Calibri"/>
        </w:rPr>
        <w:t xml:space="preserve"> Fornecedores cadastrados podem optar por registrar a impugnação efetuando o login, acessando o processo eletrônico, botão “Impugnação”.</w:t>
      </w:r>
    </w:p>
    <w:p w14:paraId="292E14E7" w14:textId="68592DED" w:rsidR="00F36B64" w:rsidRPr="00F570F7" w:rsidRDefault="00F36B64" w:rsidP="00D84E0F">
      <w:pPr>
        <w:pStyle w:val="Contedodoquadro"/>
        <w:rPr>
          <w:rFonts w:asciiTheme="minorHAnsi" w:hAnsiTheme="minorHAnsi" w:cstheme="minorHAnsi"/>
          <w:szCs w:val="24"/>
        </w:rPr>
      </w:pPr>
      <w:r w:rsidRPr="00F570F7">
        <w:rPr>
          <w:rFonts w:ascii="Calibri" w:hAnsi="Calibri" w:cs="Calibri"/>
          <w:b/>
          <w:bCs/>
        </w:rPr>
        <w:t>1</w:t>
      </w:r>
      <w:r w:rsidR="00F45909" w:rsidRPr="00F570F7">
        <w:rPr>
          <w:rFonts w:ascii="Calibri" w:hAnsi="Calibri" w:cs="Calibri"/>
          <w:b/>
          <w:bCs/>
        </w:rPr>
        <w:t>0</w:t>
      </w:r>
      <w:r w:rsidRPr="00F570F7">
        <w:rPr>
          <w:rFonts w:ascii="Calibri" w:hAnsi="Calibri" w:cs="Calibri"/>
          <w:b/>
          <w:bCs/>
        </w:rPr>
        <w:t>.1.2 –</w:t>
      </w:r>
      <w:r w:rsidRPr="00F570F7">
        <w:rPr>
          <w:rFonts w:ascii="Calibri" w:hAnsi="Calibri" w:cs="Calibri"/>
        </w:rPr>
        <w:t xml:space="preserve"> Excepcionalmente, a impugnação poderá ser realizada pelo </w:t>
      </w:r>
      <w:r w:rsidR="00D84E0F" w:rsidRPr="00F570F7">
        <w:rPr>
          <w:rFonts w:asciiTheme="minorHAnsi" w:hAnsiTheme="minorHAnsi" w:cstheme="minorHAnsi"/>
          <w:b/>
          <w:bCs/>
        </w:rPr>
        <w:t>e-mail:</w:t>
      </w:r>
      <w:r w:rsidR="00D84E0F" w:rsidRPr="00F570F7">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F570F7" w:rsidRPr="00F570F7">
            <w:rPr>
              <w:rFonts w:asciiTheme="minorHAnsi" w:hAnsiTheme="minorHAnsi" w:cstheme="minorHAnsi"/>
            </w:rPr>
            <w:t>licita@udesc.br</w:t>
          </w:r>
        </w:sdtContent>
      </w:sdt>
      <w:r w:rsidRPr="00F570F7">
        <w:rPr>
          <w:rFonts w:ascii="Calibri" w:hAnsi="Calibri" w:cs="Calibri"/>
        </w:rPr>
        <w:t>.</w:t>
      </w:r>
    </w:p>
    <w:p w14:paraId="67E4B636" w14:textId="77777777" w:rsidR="00F36B64" w:rsidRPr="00F570F7" w:rsidRDefault="00F36B64" w:rsidP="00F45909">
      <w:pPr>
        <w:ind w:firstLine="142"/>
        <w:jc w:val="both"/>
        <w:rPr>
          <w:rFonts w:ascii="Calibri" w:hAnsi="Calibri" w:cs="Calibri"/>
        </w:rPr>
      </w:pPr>
      <w:r w:rsidRPr="00F570F7">
        <w:rPr>
          <w:rFonts w:ascii="Calibri" w:hAnsi="Calibri" w:cs="Calibri"/>
          <w:b/>
          <w:bCs/>
        </w:rPr>
        <w:t>1</w:t>
      </w:r>
      <w:r w:rsidR="00F45909" w:rsidRPr="00F570F7">
        <w:rPr>
          <w:rFonts w:ascii="Calibri" w:hAnsi="Calibri" w:cs="Calibri"/>
          <w:b/>
          <w:bCs/>
        </w:rPr>
        <w:t>0.1.3</w:t>
      </w:r>
      <w:r w:rsidRPr="00F570F7">
        <w:rPr>
          <w:rFonts w:ascii="Calibri" w:hAnsi="Calibri" w:cs="Calibri"/>
          <w:b/>
          <w:bCs/>
        </w:rPr>
        <w:t xml:space="preserve"> –</w:t>
      </w:r>
      <w:r w:rsidRPr="00F570F7">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570F7">
        <w:rPr>
          <w:rFonts w:ascii="Calibri" w:hAnsi="Calibri"/>
          <w:b/>
        </w:rPr>
        <w:t>1</w:t>
      </w:r>
      <w:r w:rsidR="00853AF6" w:rsidRPr="00F570F7">
        <w:rPr>
          <w:rFonts w:ascii="Calibri" w:hAnsi="Calibri"/>
          <w:b/>
        </w:rPr>
        <w:t>0</w:t>
      </w:r>
      <w:r w:rsidRPr="00F570F7">
        <w:rPr>
          <w:rFonts w:ascii="Calibri" w:hAnsi="Calibri"/>
          <w:b/>
        </w:rPr>
        <w:t>.</w:t>
      </w:r>
      <w:r w:rsidR="00853AF6" w:rsidRPr="00F570F7">
        <w:rPr>
          <w:rFonts w:ascii="Calibri" w:hAnsi="Calibri"/>
          <w:b/>
        </w:rPr>
        <w:t>2</w:t>
      </w:r>
      <w:r w:rsidRPr="00F570F7">
        <w:rPr>
          <w:rFonts w:ascii="Calibri" w:hAnsi="Calibri"/>
          <w:b/>
        </w:rPr>
        <w:t xml:space="preserve"> –</w:t>
      </w:r>
      <w:r w:rsidRPr="00F570F7">
        <w:rPr>
          <w:rFonts w:ascii="Calibri" w:hAnsi="Calibri"/>
        </w:rPr>
        <w:t xml:space="preserve"> </w:t>
      </w:r>
      <w:r w:rsidR="00853AF6" w:rsidRPr="00F570F7">
        <w:rPr>
          <w:rFonts w:ascii="Calibri" w:hAnsi="Calibri"/>
        </w:rPr>
        <w:t>D</w:t>
      </w:r>
      <w:r w:rsidRPr="00F570F7">
        <w:rPr>
          <w:rFonts w:ascii="Calibri" w:hAnsi="Calibri"/>
        </w:rPr>
        <w:t>eclarado o vencedor, qualquer licitante poderá manifestar sua intenção de recorrer, de forma motivada</w:t>
      </w:r>
      <w:r w:rsidR="006F1B80" w:rsidRPr="00F570F7">
        <w:rPr>
          <w:rFonts w:ascii="Calibri" w:hAnsi="Calibri"/>
        </w:rPr>
        <w:t xml:space="preserve"> no prazo de 30 minutos</w:t>
      </w:r>
      <w:r w:rsidRPr="00F570F7">
        <w:rPr>
          <w:rFonts w:ascii="Calibri" w:hAnsi="Calibri"/>
        </w:rPr>
        <w:t xml:space="preserve">, </w:t>
      </w:r>
      <w:r w:rsidRPr="00F570F7">
        <w:rPr>
          <w:rFonts w:ascii="Calibri" w:hAnsi="Calibri"/>
          <w:b/>
          <w:bCs/>
        </w:rPr>
        <w:t>em campo próprio do Sistema</w:t>
      </w:r>
      <w:r w:rsidRPr="00F570F7">
        <w:rPr>
          <w:rFonts w:ascii="Calibri" w:hAnsi="Calibri"/>
        </w:rPr>
        <w:t>, sendo-lhe concedido</w:t>
      </w:r>
      <w:r w:rsidRPr="00FA48CA">
        <w:rPr>
          <w:rFonts w:ascii="Calibri" w:hAnsi="Calibri"/>
        </w:rPr>
        <w:t xml:space="preserve">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r w:rsidR="005D7B10">
        <w:rPr>
          <w:rFonts w:ascii="Calibri" w:hAnsi="Calibri" w:cs="Calibri"/>
        </w:rPr>
        <w:t>SGP</w:t>
      </w:r>
      <w:r>
        <w:rPr>
          <w:rFonts w:ascii="Calibri" w:hAnsi="Calibri" w:cs="Calibri"/>
        </w:rPr>
        <w:t>e</w:t>
      </w:r>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SGPe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lastRenderedPageBreak/>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F570F7"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w:t>
      </w:r>
      <w:r w:rsidR="008D28D0" w:rsidRPr="00F570F7">
        <w:rPr>
          <w:rFonts w:ascii="Calibri" w:hAnsi="Calibri" w:cs="Calibri"/>
          <w:bCs/>
        </w:rPr>
        <w:t xml:space="preserve">interessados, no endereço eletrônico </w:t>
      </w:r>
      <w:hyperlink r:id="rId13" w:history="1">
        <w:r w:rsidR="008D28D0" w:rsidRPr="00F570F7">
          <w:rPr>
            <w:rStyle w:val="Hyperlink"/>
            <w:rFonts w:ascii="Calibri" w:hAnsi="Calibri" w:cs="Calibri"/>
            <w:bCs/>
          </w:rPr>
          <w:t>http://portaldecompras.sc.gov.br/</w:t>
        </w:r>
      </w:hyperlink>
      <w:r w:rsidRPr="00F570F7">
        <w:rPr>
          <w:rFonts w:ascii="Calibri" w:hAnsi="Calibri" w:cs="Calibri"/>
          <w:bCs/>
        </w:rPr>
        <w:t xml:space="preserve"> ou </w:t>
      </w:r>
      <w:hyperlink r:id="rId14" w:history="1">
        <w:r w:rsidRPr="00F570F7">
          <w:rPr>
            <w:rStyle w:val="Hyperlink"/>
            <w:rFonts w:ascii="Calibri" w:hAnsi="Calibri" w:cs="Calibri"/>
            <w:bCs/>
          </w:rPr>
          <w:t>https://e-lic.sc.gov.br/</w:t>
        </w:r>
      </w:hyperlink>
      <w:r w:rsidRPr="00F570F7">
        <w:rPr>
          <w:rFonts w:ascii="Calibri" w:hAnsi="Calibri" w:cs="Calibri"/>
          <w:bCs/>
        </w:rPr>
        <w:t xml:space="preserve"> </w:t>
      </w:r>
      <w:r w:rsidR="008D28D0" w:rsidRPr="00F570F7">
        <w:rPr>
          <w:rFonts w:ascii="Calibri" w:hAnsi="Calibri" w:cs="Calibri"/>
          <w:bCs/>
        </w:rPr>
        <w:t xml:space="preserve">  </w:t>
      </w:r>
    </w:p>
    <w:p w14:paraId="310EA29F" w14:textId="5915A5DC" w:rsidR="008D28D0" w:rsidRPr="00F570F7" w:rsidRDefault="00DC5013" w:rsidP="003B3B12">
      <w:pPr>
        <w:shd w:val="clear" w:color="auto" w:fill="FFFFFF"/>
        <w:ind w:firstLine="142"/>
        <w:jc w:val="both"/>
        <w:rPr>
          <w:rFonts w:ascii="Calibri" w:hAnsi="Calibri" w:cs="Calibri"/>
          <w:bCs/>
        </w:rPr>
      </w:pPr>
      <w:r w:rsidRPr="00F570F7">
        <w:rPr>
          <w:rFonts w:ascii="Calibri" w:hAnsi="Calibri" w:cs="Calibri"/>
          <w:b/>
        </w:rPr>
        <w:t>14</w:t>
      </w:r>
      <w:r w:rsidR="003B3B12" w:rsidRPr="00F570F7">
        <w:rPr>
          <w:rFonts w:ascii="Calibri" w:hAnsi="Calibri" w:cs="Calibri"/>
          <w:b/>
        </w:rPr>
        <w:t>.2.2</w:t>
      </w:r>
      <w:r w:rsidR="008D28D0" w:rsidRPr="00F570F7">
        <w:rPr>
          <w:rFonts w:ascii="Calibri" w:hAnsi="Calibri" w:cs="Calibri"/>
          <w:b/>
        </w:rPr>
        <w:t xml:space="preserve"> –</w:t>
      </w:r>
      <w:r w:rsidR="008D28D0" w:rsidRPr="00F570F7">
        <w:rPr>
          <w:rFonts w:ascii="Calibri" w:hAnsi="Calibri" w:cs="Calibri"/>
          <w:bCs/>
        </w:rPr>
        <w:t xml:space="preserve"> Vistas ao processo licitatório poderão ser realizadas no endereço </w:t>
      </w:r>
      <w:hyperlink r:id="rId15" w:history="1">
        <w:r w:rsidR="008D28D0" w:rsidRPr="00F570F7">
          <w:rPr>
            <w:rStyle w:val="Hyperlink"/>
            <w:rFonts w:ascii="Calibri" w:hAnsi="Calibri" w:cs="Calibri"/>
            <w:bCs/>
          </w:rPr>
          <w:t>https://portal.sgpe.sea.sc.gov.br</w:t>
        </w:r>
      </w:hyperlink>
      <w:r w:rsidR="008D28D0" w:rsidRPr="00F570F7">
        <w:rPr>
          <w:rFonts w:ascii="Calibri" w:hAnsi="Calibri" w:cs="Calibri"/>
          <w:bCs/>
        </w:rPr>
        <w:t xml:space="preserve">, informando o nº do processo UDESC </w:t>
      </w:r>
      <w:r w:rsidR="00F570F7">
        <w:rPr>
          <w:rFonts w:ascii="Calibri" w:hAnsi="Calibri" w:cs="Calibri"/>
          <w:bCs/>
        </w:rPr>
        <w:t>0564</w:t>
      </w:r>
      <w:r w:rsidR="008D28D0" w:rsidRPr="00F570F7">
        <w:rPr>
          <w:rFonts w:ascii="Calibri" w:hAnsi="Calibri" w:cs="Calibri"/>
          <w:bCs/>
        </w:rPr>
        <w:t>/202</w:t>
      </w:r>
      <w:r w:rsidR="004D4E4C" w:rsidRPr="00F570F7">
        <w:rPr>
          <w:rFonts w:ascii="Calibri" w:hAnsi="Calibri" w:cs="Calibri"/>
          <w:bCs/>
        </w:rPr>
        <w:t>3</w:t>
      </w:r>
      <w:r w:rsidR="008D28D0" w:rsidRPr="00F570F7">
        <w:rPr>
          <w:rFonts w:ascii="Calibri" w:hAnsi="Calibri" w:cs="Calibri"/>
          <w:bCs/>
        </w:rPr>
        <w:t xml:space="preserve">. </w:t>
      </w:r>
    </w:p>
    <w:p w14:paraId="19817459" w14:textId="77777777" w:rsidR="00733A11" w:rsidRPr="00F570F7" w:rsidRDefault="006E3CF5" w:rsidP="003B3B12">
      <w:pPr>
        <w:shd w:val="clear" w:color="auto" w:fill="FFFFFF"/>
        <w:ind w:firstLine="142"/>
        <w:jc w:val="both"/>
        <w:rPr>
          <w:rFonts w:ascii="Calibri" w:hAnsi="Calibri" w:cs="Calibri"/>
          <w:szCs w:val="22"/>
        </w:rPr>
      </w:pPr>
      <w:r w:rsidRPr="00F570F7">
        <w:rPr>
          <w:rFonts w:ascii="Calibri" w:hAnsi="Calibri" w:cs="Calibri"/>
          <w:b/>
        </w:rPr>
        <w:t>1</w:t>
      </w:r>
      <w:r w:rsidR="00DC5013" w:rsidRPr="00F570F7">
        <w:rPr>
          <w:rFonts w:ascii="Calibri" w:hAnsi="Calibri" w:cs="Calibri"/>
          <w:b/>
        </w:rPr>
        <w:t>4</w:t>
      </w:r>
      <w:r w:rsidR="00733A11" w:rsidRPr="00F570F7">
        <w:rPr>
          <w:rFonts w:ascii="Calibri" w:hAnsi="Calibri" w:cs="Calibri"/>
          <w:b/>
        </w:rPr>
        <w:t>.</w:t>
      </w:r>
      <w:r w:rsidR="003B3B12" w:rsidRPr="00F570F7">
        <w:rPr>
          <w:rFonts w:ascii="Calibri" w:hAnsi="Calibri" w:cs="Calibri"/>
          <w:b/>
        </w:rPr>
        <w:t>2.3</w:t>
      </w:r>
      <w:r w:rsidR="00733A11" w:rsidRPr="00F570F7">
        <w:rPr>
          <w:rFonts w:ascii="Calibri" w:hAnsi="Calibri" w:cs="Calibri"/>
          <w:b/>
        </w:rPr>
        <w:t xml:space="preserve"> </w:t>
      </w:r>
      <w:r w:rsidR="00733A11" w:rsidRPr="00F570F7">
        <w:rPr>
          <w:rFonts w:ascii="Calibri" w:hAnsi="Calibri" w:cs="Calibri"/>
          <w:szCs w:val="22"/>
        </w:rPr>
        <w:t xml:space="preserve">– A </w:t>
      </w:r>
      <w:r w:rsidR="003B3B12" w:rsidRPr="00F570F7">
        <w:rPr>
          <w:rFonts w:ascii="Calibri" w:hAnsi="Calibri" w:cs="Calibri"/>
          <w:szCs w:val="22"/>
        </w:rPr>
        <w:t>Udesc</w:t>
      </w:r>
      <w:r w:rsidR="00733A11" w:rsidRPr="00F570F7">
        <w:rPr>
          <w:rFonts w:ascii="Calibri" w:hAnsi="Calibri" w:cs="Calibri"/>
          <w:szCs w:val="22"/>
        </w:rPr>
        <w:t xml:space="preserve"> não se responsabiliza pelo conteúdo e autenticidade de cópias deste edital, senão aquelas que estiverem </w:t>
      </w:r>
      <w:r w:rsidR="003B3B12" w:rsidRPr="00F570F7">
        <w:rPr>
          <w:rFonts w:ascii="Calibri" w:hAnsi="Calibri" w:cs="Calibri"/>
          <w:szCs w:val="22"/>
        </w:rPr>
        <w:t>nos sites informados anteriormente</w:t>
      </w:r>
      <w:r w:rsidR="00733A11" w:rsidRPr="00F570F7">
        <w:rPr>
          <w:rFonts w:ascii="Calibri" w:hAnsi="Calibri" w:cs="Calibri"/>
          <w:szCs w:val="22"/>
        </w:rPr>
        <w:t>.</w:t>
      </w:r>
    </w:p>
    <w:p w14:paraId="165931DB" w14:textId="77777777" w:rsidR="00733A11" w:rsidRPr="00937F04" w:rsidRDefault="006E3CF5">
      <w:pPr>
        <w:jc w:val="both"/>
        <w:rPr>
          <w:rFonts w:ascii="Calibri" w:hAnsi="Calibri" w:cs="Calibri"/>
          <w:szCs w:val="22"/>
        </w:rPr>
      </w:pPr>
      <w:r w:rsidRPr="00F570F7">
        <w:rPr>
          <w:rFonts w:ascii="Calibri" w:hAnsi="Calibri" w:cs="Calibri"/>
          <w:b/>
          <w:bCs/>
          <w:szCs w:val="22"/>
        </w:rPr>
        <w:t>1</w:t>
      </w:r>
      <w:r w:rsidR="00DC5013" w:rsidRPr="00F570F7">
        <w:rPr>
          <w:rFonts w:ascii="Calibri" w:hAnsi="Calibri" w:cs="Calibri"/>
          <w:b/>
          <w:bCs/>
          <w:szCs w:val="22"/>
        </w:rPr>
        <w:t>4</w:t>
      </w:r>
      <w:r w:rsidR="00733A11" w:rsidRPr="00F570F7">
        <w:rPr>
          <w:rFonts w:ascii="Calibri" w:hAnsi="Calibri" w:cs="Calibri"/>
          <w:b/>
          <w:bCs/>
          <w:szCs w:val="22"/>
        </w:rPr>
        <w:t>.</w:t>
      </w:r>
      <w:r w:rsidR="003B3B12" w:rsidRPr="00F570F7">
        <w:rPr>
          <w:rFonts w:ascii="Calibri" w:hAnsi="Calibri" w:cs="Calibri"/>
          <w:b/>
          <w:bCs/>
          <w:szCs w:val="22"/>
        </w:rPr>
        <w:t>3</w:t>
      </w:r>
      <w:r w:rsidR="00733A11" w:rsidRPr="00F570F7">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44D2037D" w:rsidR="003206AA" w:rsidRDefault="003206AA">
      <w:pPr>
        <w:jc w:val="both"/>
        <w:rPr>
          <w:rFonts w:ascii="Calibri" w:hAnsi="Calibri" w:cs="Calibri"/>
          <w:szCs w:val="18"/>
        </w:rPr>
      </w:pPr>
    </w:p>
    <w:p w14:paraId="47DCA043" w14:textId="77777777" w:rsidR="00F570F7" w:rsidRDefault="00F570F7">
      <w:pPr>
        <w:jc w:val="both"/>
        <w:rPr>
          <w:rFonts w:ascii="Calibri" w:hAnsi="Calibri" w:cs="Calibri"/>
          <w:szCs w:val="18"/>
        </w:rPr>
      </w:pPr>
    </w:p>
    <w:p w14:paraId="00737C95" w14:textId="7AB08AC8" w:rsidR="003206AA" w:rsidRPr="00D84E0F" w:rsidRDefault="0011683D"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F570F7">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05-11T00:00:00Z">
            <w:dateFormat w:val="d' de 'MMMM' de 'yyyy"/>
            <w:lid w:val="pt-BR"/>
            <w:storeMappedDataAs w:val="dateTime"/>
            <w:calendar w:val="gregorian"/>
          </w:date>
        </w:sdtPr>
        <w:sdtEndPr/>
        <w:sdtContent>
          <w:r w:rsidR="00F15BCE">
            <w:rPr>
              <w:rFonts w:asciiTheme="minorHAnsi" w:hAnsiTheme="minorHAnsi" w:cstheme="minorHAnsi"/>
              <w:b/>
            </w:rPr>
            <w:t>11 de maio de 2023</w:t>
          </w:r>
        </w:sdtContent>
      </w:sdt>
      <w:r w:rsidR="00D84E0F" w:rsidRPr="00D84E0F">
        <w:rPr>
          <w:rFonts w:asciiTheme="minorHAnsi" w:hAnsiTheme="minorHAnsi" w:cstheme="minorHAnsi"/>
          <w:b/>
        </w:rPr>
        <w:t>.</w:t>
      </w:r>
    </w:p>
    <w:p w14:paraId="697F04FE" w14:textId="56ADAC78" w:rsidR="003206AA" w:rsidRDefault="003206AA" w:rsidP="003206AA">
      <w:pPr>
        <w:jc w:val="center"/>
        <w:rPr>
          <w:rFonts w:ascii="Calibri" w:hAnsi="Calibri" w:cs="Calibri"/>
          <w:b/>
          <w:szCs w:val="18"/>
        </w:rPr>
      </w:pPr>
    </w:p>
    <w:p w14:paraId="5FBE54A7" w14:textId="77777777" w:rsidR="00F570F7" w:rsidRPr="00F17523" w:rsidRDefault="00F570F7"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6FB1D350" w:rsidR="00733A11" w:rsidRPr="00F570F7" w:rsidRDefault="00733A11">
      <w:pPr>
        <w:tabs>
          <w:tab w:val="left" w:pos="204"/>
          <w:tab w:val="left" w:pos="720"/>
        </w:tabs>
        <w:autoSpaceDE w:val="0"/>
        <w:jc w:val="center"/>
        <w:rPr>
          <w:rFonts w:ascii="Calibri" w:hAnsi="Calibri" w:cs="Calibri"/>
          <w:b/>
        </w:rPr>
      </w:pPr>
      <w:r w:rsidRPr="00F570F7">
        <w:rPr>
          <w:rFonts w:ascii="Calibri" w:hAnsi="Calibri" w:cs="Calibri"/>
          <w:b/>
        </w:rPr>
        <w:t xml:space="preserve">PREGÃO ELETRÔNICO Nº </w:t>
      </w:r>
      <w:r w:rsidR="00954A61">
        <w:rPr>
          <w:rFonts w:ascii="Calibri" w:hAnsi="Calibri" w:cs="Calibri"/>
          <w:b/>
        </w:rPr>
        <w:t>0687</w:t>
      </w:r>
      <w:r w:rsidR="00F2392A" w:rsidRPr="00F570F7">
        <w:rPr>
          <w:rFonts w:ascii="Calibri" w:hAnsi="Calibri" w:cs="Calibri"/>
          <w:b/>
        </w:rPr>
        <w:t>/20</w:t>
      </w:r>
      <w:r w:rsidR="00095A81" w:rsidRPr="00F570F7">
        <w:rPr>
          <w:rFonts w:ascii="Calibri" w:hAnsi="Calibri" w:cs="Calibri"/>
          <w:b/>
        </w:rPr>
        <w:t>2</w:t>
      </w:r>
      <w:r w:rsidR="004D4E4C" w:rsidRPr="00F570F7">
        <w:rPr>
          <w:rFonts w:ascii="Calibri" w:hAnsi="Calibri" w:cs="Calibri"/>
          <w:b/>
        </w:rPr>
        <w:t>3</w:t>
      </w:r>
    </w:p>
    <w:p w14:paraId="5B77E7C4" w14:textId="77777777" w:rsidR="00AB4E34" w:rsidRPr="00F570F7"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F570F7">
        <w:rPr>
          <w:rFonts w:ascii="Calibri" w:hAnsi="Calibri"/>
          <w:b/>
          <w:u w:val="single"/>
          <w:lang w:eastAsia="pt-BR"/>
        </w:rPr>
        <w:t>TERMO DE REFERÊNCIA</w:t>
      </w:r>
    </w:p>
    <w:p w14:paraId="7116E2CC" w14:textId="1ABAE13A" w:rsidR="000D4AA0" w:rsidRDefault="000D4AA0" w:rsidP="00860792">
      <w:pPr>
        <w:jc w:val="center"/>
        <w:rPr>
          <w:rFonts w:ascii="Calibri" w:hAnsi="Calibri"/>
          <w:b/>
          <w:u w:val="single"/>
          <w:lang w:eastAsia="pt-BR"/>
        </w:rPr>
      </w:pPr>
    </w:p>
    <w:p w14:paraId="02418CF7" w14:textId="77777777" w:rsidR="00F570F7" w:rsidRPr="00AC5712" w:rsidRDefault="00F570F7" w:rsidP="00F570F7">
      <w:pPr>
        <w:numPr>
          <w:ilvl w:val="0"/>
          <w:numId w:val="35"/>
        </w:numPr>
        <w:suppressAutoHyphens w:val="0"/>
        <w:spacing w:after="200" w:line="276" w:lineRule="auto"/>
        <w:contextualSpacing/>
        <w:jc w:val="both"/>
        <w:rPr>
          <w:rFonts w:asciiTheme="minorHAnsi" w:eastAsia="Calibri" w:hAnsiTheme="minorHAnsi" w:cstheme="minorHAnsi"/>
          <w:b/>
          <w:bCs/>
          <w:sz w:val="22"/>
          <w:szCs w:val="22"/>
          <w:lang w:eastAsia="en-US"/>
        </w:rPr>
      </w:pPr>
      <w:r w:rsidRPr="00AC5712">
        <w:rPr>
          <w:rFonts w:asciiTheme="minorHAnsi" w:eastAsia="Calibri" w:hAnsiTheme="minorHAnsi" w:cstheme="minorHAnsi"/>
          <w:b/>
          <w:bCs/>
          <w:sz w:val="22"/>
          <w:szCs w:val="22"/>
          <w:lang w:eastAsia="en-US"/>
        </w:rPr>
        <w:t xml:space="preserve">OBJETO:  </w:t>
      </w:r>
      <w:r w:rsidRPr="00AC5712">
        <w:rPr>
          <w:rFonts w:asciiTheme="minorHAnsi" w:eastAsia="Calibri" w:hAnsiTheme="minorHAnsi" w:cstheme="minorHAnsi"/>
          <w:bCs/>
          <w:sz w:val="22"/>
          <w:szCs w:val="22"/>
          <w:lang w:eastAsia="en-US"/>
        </w:rPr>
        <w:t xml:space="preserve">Contratação de empresa para </w:t>
      </w:r>
      <w:r w:rsidRPr="00AC5712">
        <w:rPr>
          <w:rFonts w:asciiTheme="minorHAnsi" w:eastAsia="Calibri" w:hAnsiTheme="minorHAnsi" w:cstheme="minorHAnsi"/>
          <w:b/>
          <w:bCs/>
          <w:sz w:val="22"/>
          <w:szCs w:val="22"/>
          <w:lang w:eastAsia="en-US"/>
        </w:rPr>
        <w:t>aquisição de ferramentas e materiais de construção para a UDESC</w:t>
      </w:r>
      <w:r w:rsidRPr="00AC5712">
        <w:rPr>
          <w:rFonts w:asciiTheme="minorHAnsi" w:eastAsia="Calibri" w:hAnsiTheme="minorHAnsi" w:cstheme="minorHAnsi"/>
          <w:bCs/>
          <w:sz w:val="22"/>
          <w:szCs w:val="22"/>
          <w:lang w:eastAsia="en-US"/>
        </w:rPr>
        <w:t>, conforme condições, quantidades e exigências estabelecidas neste instrumento, através de Ata de Registro de Preços.</w:t>
      </w:r>
    </w:p>
    <w:p w14:paraId="27C995FB" w14:textId="77777777" w:rsidR="00F570F7" w:rsidRPr="00AC5712" w:rsidRDefault="00F570F7" w:rsidP="00F570F7">
      <w:pPr>
        <w:suppressAutoHyphens w:val="0"/>
        <w:ind w:left="360"/>
        <w:contextualSpacing/>
        <w:jc w:val="both"/>
        <w:rPr>
          <w:rFonts w:asciiTheme="minorHAnsi" w:eastAsia="Calibri" w:hAnsiTheme="minorHAnsi" w:cstheme="minorHAnsi"/>
          <w:b/>
          <w:bCs/>
          <w:sz w:val="22"/>
          <w:szCs w:val="22"/>
          <w:lang w:eastAsia="en-US"/>
        </w:rPr>
      </w:pPr>
    </w:p>
    <w:p w14:paraId="7B8B8524" w14:textId="77777777" w:rsidR="00F570F7" w:rsidRPr="00AC5712" w:rsidRDefault="00F570F7" w:rsidP="00F570F7">
      <w:pPr>
        <w:numPr>
          <w:ilvl w:val="0"/>
          <w:numId w:val="35"/>
        </w:numPr>
        <w:suppressAutoHyphens w:val="0"/>
        <w:spacing w:after="200" w:line="276" w:lineRule="auto"/>
        <w:contextualSpacing/>
        <w:jc w:val="both"/>
        <w:rPr>
          <w:rFonts w:asciiTheme="minorHAnsi" w:eastAsia="Calibri" w:hAnsiTheme="minorHAnsi" w:cstheme="minorHAnsi"/>
          <w:b/>
          <w:bCs/>
          <w:sz w:val="22"/>
          <w:szCs w:val="22"/>
          <w:lang w:eastAsia="en-US"/>
        </w:rPr>
      </w:pPr>
      <w:r w:rsidRPr="00AC5712">
        <w:rPr>
          <w:rFonts w:asciiTheme="minorHAnsi" w:eastAsia="Calibri" w:hAnsiTheme="minorHAnsi" w:cstheme="minorHAnsi"/>
          <w:b/>
          <w:bCs/>
          <w:sz w:val="22"/>
          <w:szCs w:val="22"/>
          <w:lang w:eastAsia="en-US"/>
        </w:rPr>
        <w:t>ESPECIFICAÇÕES E DESCRIÇÃO DE OBJETO.</w:t>
      </w:r>
    </w:p>
    <w:p w14:paraId="327FA772" w14:textId="77777777" w:rsidR="00F570F7" w:rsidRPr="00AC5712" w:rsidRDefault="00F570F7" w:rsidP="00F570F7">
      <w:pPr>
        <w:suppressAutoHyphens w:val="0"/>
        <w:spacing w:after="200" w:line="276" w:lineRule="auto"/>
        <w:ind w:left="720"/>
        <w:contextualSpacing/>
        <w:rPr>
          <w:rFonts w:asciiTheme="minorHAnsi" w:eastAsia="Calibri" w:hAnsiTheme="minorHAnsi" w:cstheme="minorHAnsi"/>
          <w:bCs/>
          <w:sz w:val="22"/>
          <w:szCs w:val="22"/>
          <w:lang w:eastAsia="en-US"/>
        </w:rPr>
      </w:pPr>
    </w:p>
    <w:p w14:paraId="66479382" w14:textId="77777777" w:rsidR="00F570F7" w:rsidRPr="00AC5712" w:rsidRDefault="00F570F7" w:rsidP="00F570F7">
      <w:pPr>
        <w:suppressAutoHyphens w:val="0"/>
        <w:ind w:left="502"/>
        <w:contextualSpacing/>
        <w:jc w:val="both"/>
        <w:rPr>
          <w:rFonts w:asciiTheme="minorHAnsi" w:eastAsia="Calibri" w:hAnsiTheme="minorHAnsi" w:cstheme="minorHAnsi"/>
          <w:bCs/>
          <w:sz w:val="22"/>
          <w:szCs w:val="22"/>
          <w:lang w:eastAsia="en-US"/>
        </w:rPr>
      </w:pPr>
      <w:r w:rsidRPr="00AC5712">
        <w:rPr>
          <w:rFonts w:asciiTheme="minorHAnsi" w:eastAsia="Calibri" w:hAnsiTheme="minorHAnsi" w:cstheme="minorHAnsi"/>
          <w:bCs/>
          <w:sz w:val="22"/>
          <w:szCs w:val="22"/>
          <w:lang w:eastAsia="en-US"/>
        </w:rPr>
        <w:t>Conforme Anexo II</w:t>
      </w:r>
    </w:p>
    <w:p w14:paraId="62F2CCEC" w14:textId="77777777" w:rsidR="00F570F7" w:rsidRPr="00AC5712" w:rsidRDefault="00F570F7" w:rsidP="00F570F7">
      <w:pPr>
        <w:suppressAutoHyphens w:val="0"/>
        <w:ind w:left="502"/>
        <w:contextualSpacing/>
        <w:jc w:val="both"/>
        <w:rPr>
          <w:rFonts w:asciiTheme="minorHAnsi" w:eastAsia="Calibri" w:hAnsiTheme="minorHAnsi" w:cstheme="minorHAnsi"/>
          <w:b/>
          <w:bCs/>
          <w:sz w:val="22"/>
          <w:szCs w:val="22"/>
          <w:lang w:eastAsia="en-US"/>
        </w:rPr>
      </w:pPr>
    </w:p>
    <w:p w14:paraId="17AC6CC1" w14:textId="77777777" w:rsidR="00F570F7" w:rsidRPr="00AC5712" w:rsidRDefault="00F570F7" w:rsidP="00F570F7">
      <w:pPr>
        <w:numPr>
          <w:ilvl w:val="0"/>
          <w:numId w:val="35"/>
        </w:numPr>
        <w:suppressAutoHyphens w:val="0"/>
        <w:spacing w:after="200" w:line="276" w:lineRule="auto"/>
        <w:contextualSpacing/>
        <w:jc w:val="both"/>
        <w:rPr>
          <w:rFonts w:asciiTheme="minorHAnsi" w:eastAsia="Calibri" w:hAnsiTheme="minorHAnsi" w:cstheme="minorHAnsi"/>
          <w:b/>
          <w:sz w:val="22"/>
          <w:szCs w:val="22"/>
          <w:lang w:eastAsia="pt-BR"/>
        </w:rPr>
      </w:pPr>
      <w:r w:rsidRPr="00AC5712">
        <w:rPr>
          <w:rFonts w:asciiTheme="minorHAnsi" w:eastAsia="Calibri" w:hAnsiTheme="minorHAnsi" w:cstheme="minorHAnsi"/>
          <w:b/>
          <w:sz w:val="22"/>
          <w:szCs w:val="22"/>
          <w:lang w:eastAsia="pt-BR"/>
        </w:rPr>
        <w:t xml:space="preserve">LOCAL, PRAZOS E CONDIÇÕES DE PRESTAÇÃO:    </w:t>
      </w:r>
      <w:bookmarkStart w:id="3" w:name="_Ref366139685"/>
    </w:p>
    <w:p w14:paraId="4CD4D49F" w14:textId="77777777" w:rsidR="00F570F7" w:rsidRPr="00AC5712" w:rsidRDefault="00F570F7" w:rsidP="00F570F7">
      <w:pPr>
        <w:numPr>
          <w:ilvl w:val="1"/>
          <w:numId w:val="35"/>
        </w:numPr>
        <w:suppressAutoHyphens w:val="0"/>
        <w:spacing w:after="200" w:line="276" w:lineRule="auto"/>
        <w:contextualSpacing/>
        <w:jc w:val="both"/>
        <w:rPr>
          <w:rFonts w:asciiTheme="minorHAnsi" w:eastAsia="Calibri" w:hAnsiTheme="minorHAnsi" w:cstheme="minorHAnsi"/>
          <w:b/>
          <w:sz w:val="22"/>
          <w:szCs w:val="22"/>
          <w:lang w:eastAsia="pt-BR"/>
        </w:rPr>
      </w:pPr>
      <w:r w:rsidRPr="00AC5712">
        <w:rPr>
          <w:rFonts w:asciiTheme="minorHAnsi" w:eastAsia="Calibri" w:hAnsiTheme="minorHAnsi" w:cstheme="minorHAnsi"/>
          <w:b/>
          <w:sz w:val="22"/>
          <w:szCs w:val="22"/>
          <w:lang w:val="pt-PT" w:eastAsia="pt-BR"/>
        </w:rPr>
        <w:t xml:space="preserve">Locais </w:t>
      </w:r>
      <w:r w:rsidRPr="00AC5712">
        <w:rPr>
          <w:rFonts w:asciiTheme="minorHAnsi" w:eastAsia="Calibri" w:hAnsiTheme="minorHAnsi" w:cstheme="minorHAnsi"/>
          <w:sz w:val="22"/>
          <w:szCs w:val="22"/>
          <w:lang w:val="pt-PT" w:eastAsia="pt-BR"/>
        </w:rPr>
        <w:t xml:space="preserve">– </w:t>
      </w:r>
      <w:r w:rsidRPr="00AC5712">
        <w:rPr>
          <w:rFonts w:asciiTheme="minorHAnsi" w:eastAsia="Calibri" w:hAnsiTheme="minorHAnsi" w:cstheme="minorHAnsi"/>
          <w:sz w:val="22"/>
          <w:szCs w:val="22"/>
          <w:lang w:val="pt-PT" w:eastAsia="en-US"/>
        </w:rPr>
        <w:t>Os produtos serão entregues e/ou executados pelo(s) Contratado(s), conforme a necessidade e mediante Autorização de Fornecimento – AF - de cada Centro, nos seguintes endereços:</w:t>
      </w:r>
    </w:p>
    <w:bookmarkEnd w:id="3"/>
    <w:p w14:paraId="1BEDAD8F" w14:textId="77777777" w:rsidR="00F570F7" w:rsidRPr="00B508DE" w:rsidRDefault="00F570F7" w:rsidP="00F570F7">
      <w:pPr>
        <w:suppressAutoHyphens w:val="0"/>
        <w:ind w:left="716"/>
        <w:contextualSpacing/>
        <w:jc w:val="both"/>
        <w:rPr>
          <w:rFonts w:asciiTheme="minorHAnsi" w:eastAsia="Calibri" w:hAnsiTheme="minorHAnsi" w:cstheme="minorHAnsi"/>
          <w:lang w:val="pt-PT" w:eastAsia="pt-BR"/>
        </w:rPr>
      </w:pPr>
    </w:p>
    <w:tbl>
      <w:tblPr>
        <w:tblStyle w:val="TableNormal"/>
        <w:tblW w:w="909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6"/>
        <w:gridCol w:w="6946"/>
      </w:tblGrid>
      <w:tr w:rsidR="00F570F7" w:rsidRPr="00F570F7" w14:paraId="7C6718A8" w14:textId="77777777" w:rsidTr="00F570F7">
        <w:trPr>
          <w:trHeight w:val="491"/>
          <w:jc w:val="center"/>
        </w:trPr>
        <w:tc>
          <w:tcPr>
            <w:tcW w:w="2146" w:type="dxa"/>
          </w:tcPr>
          <w:p w14:paraId="0827F99B" w14:textId="77777777" w:rsidR="00F570F7" w:rsidRPr="00F570F7" w:rsidRDefault="00F570F7" w:rsidP="00F570F7">
            <w:pPr>
              <w:suppressAutoHyphens w:val="0"/>
              <w:spacing w:before="95"/>
              <w:ind w:left="98"/>
              <w:jc w:val="both"/>
              <w:rPr>
                <w:rFonts w:asciiTheme="minorHAnsi" w:hAnsiTheme="minorHAnsi" w:cstheme="minorHAnsi"/>
                <w:b/>
                <w:sz w:val="22"/>
                <w:szCs w:val="22"/>
                <w:lang w:val="pt-PT" w:eastAsia="en-US"/>
              </w:rPr>
            </w:pPr>
            <w:r w:rsidRPr="00F570F7">
              <w:rPr>
                <w:rFonts w:asciiTheme="minorHAnsi" w:hAnsiTheme="minorHAnsi" w:cstheme="minorHAnsi"/>
                <w:b/>
                <w:sz w:val="22"/>
                <w:szCs w:val="22"/>
                <w:lang w:val="pt-PT" w:eastAsia="en-US"/>
              </w:rPr>
              <w:t>Campus</w:t>
            </w:r>
          </w:p>
        </w:tc>
        <w:tc>
          <w:tcPr>
            <w:tcW w:w="6946" w:type="dxa"/>
          </w:tcPr>
          <w:p w14:paraId="009F5AB2" w14:textId="77777777" w:rsidR="00F570F7" w:rsidRPr="00F570F7" w:rsidRDefault="00F570F7" w:rsidP="00F570F7">
            <w:pPr>
              <w:suppressAutoHyphens w:val="0"/>
              <w:spacing w:before="95"/>
              <w:ind w:left="-10"/>
              <w:jc w:val="both"/>
              <w:rPr>
                <w:rFonts w:asciiTheme="minorHAnsi" w:hAnsiTheme="minorHAnsi" w:cstheme="minorHAnsi"/>
                <w:b/>
                <w:sz w:val="22"/>
                <w:szCs w:val="22"/>
                <w:lang w:val="pt-PT" w:eastAsia="en-US"/>
              </w:rPr>
            </w:pPr>
            <w:r w:rsidRPr="00F570F7">
              <w:rPr>
                <w:rFonts w:asciiTheme="minorHAnsi" w:hAnsiTheme="minorHAnsi" w:cstheme="minorHAnsi"/>
                <w:b/>
                <w:sz w:val="22"/>
                <w:szCs w:val="22"/>
                <w:lang w:val="pt-PT" w:eastAsia="en-US"/>
              </w:rPr>
              <w:t>Endereço</w:t>
            </w:r>
          </w:p>
        </w:tc>
      </w:tr>
      <w:tr w:rsidR="00F570F7" w:rsidRPr="00F570F7" w14:paraId="0B3C0D2C" w14:textId="77777777" w:rsidTr="00F570F7">
        <w:trPr>
          <w:trHeight w:val="980"/>
          <w:jc w:val="center"/>
        </w:trPr>
        <w:tc>
          <w:tcPr>
            <w:tcW w:w="2146" w:type="dxa"/>
            <w:vMerge w:val="restart"/>
            <w:shd w:val="clear" w:color="auto" w:fill="D9D9D9"/>
            <w:vAlign w:val="center"/>
          </w:tcPr>
          <w:p w14:paraId="1A29D581" w14:textId="1EF27ED4" w:rsidR="00F570F7" w:rsidRPr="00F570F7" w:rsidRDefault="00FF4B68" w:rsidP="00F570F7">
            <w:pPr>
              <w:suppressAutoHyphens w:val="0"/>
              <w:spacing w:line="360" w:lineRule="auto"/>
              <w:jc w:val="center"/>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en-US"/>
              </w:rPr>
              <w:t>CAMPUS I</w:t>
            </w:r>
          </w:p>
          <w:p w14:paraId="51F0673E" w14:textId="6D480DFD" w:rsidR="00F570F7" w:rsidRPr="00F570F7" w:rsidRDefault="00FF4B68" w:rsidP="00F570F7">
            <w:pPr>
              <w:suppressAutoHyphens w:val="0"/>
              <w:spacing w:before="98" w:line="276" w:lineRule="auto"/>
              <w:jc w:val="center"/>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en-US"/>
              </w:rPr>
              <w:t>FLORIANÓPOLIS</w:t>
            </w:r>
          </w:p>
          <w:p w14:paraId="0EB583E7" w14:textId="77777777" w:rsidR="00F570F7" w:rsidRPr="00F570F7" w:rsidRDefault="00F570F7" w:rsidP="00F570F7">
            <w:pPr>
              <w:suppressAutoHyphens w:val="0"/>
              <w:spacing w:before="98" w:line="276" w:lineRule="auto"/>
              <w:jc w:val="both"/>
              <w:rPr>
                <w:rFonts w:asciiTheme="minorHAnsi" w:hAnsiTheme="minorHAnsi" w:cstheme="minorHAnsi"/>
                <w:sz w:val="22"/>
                <w:szCs w:val="22"/>
                <w:lang w:val="pt-PT" w:eastAsia="en-US"/>
              </w:rPr>
            </w:pPr>
          </w:p>
        </w:tc>
        <w:tc>
          <w:tcPr>
            <w:tcW w:w="6946" w:type="dxa"/>
            <w:shd w:val="clear" w:color="auto" w:fill="D9D9D9"/>
          </w:tcPr>
          <w:p w14:paraId="6491E83E" w14:textId="77777777" w:rsidR="00F570F7" w:rsidRPr="00F570F7" w:rsidRDefault="00F570F7" w:rsidP="00F570F7">
            <w:pPr>
              <w:ind w:left="-10"/>
              <w:jc w:val="both"/>
              <w:rPr>
                <w:rFonts w:asciiTheme="minorHAnsi" w:hAnsiTheme="minorHAnsi" w:cstheme="minorHAnsi"/>
                <w:b/>
                <w:sz w:val="22"/>
                <w:szCs w:val="22"/>
                <w:lang w:val="pt-PT" w:eastAsia="pt-BR"/>
              </w:rPr>
            </w:pPr>
            <w:r w:rsidRPr="00F570F7">
              <w:rPr>
                <w:rFonts w:asciiTheme="minorHAnsi" w:hAnsiTheme="minorHAnsi" w:cstheme="minorHAnsi"/>
                <w:b/>
                <w:sz w:val="22"/>
                <w:szCs w:val="22"/>
                <w:lang w:val="pt-PT" w:eastAsia="pt-BR"/>
              </w:rPr>
              <w:t>REITORIA</w:t>
            </w:r>
          </w:p>
          <w:p w14:paraId="4C877C9F"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pt-BR"/>
              </w:rPr>
            </w:pPr>
            <w:r w:rsidRPr="00F570F7">
              <w:rPr>
                <w:rFonts w:asciiTheme="minorHAnsi" w:hAnsiTheme="minorHAnsi" w:cstheme="minorHAnsi"/>
                <w:sz w:val="22"/>
                <w:szCs w:val="22"/>
                <w:lang w:val="pt-PT" w:eastAsia="pt-BR"/>
              </w:rPr>
              <w:t>Av. Madre Benvenuta, 2007, Itacorubi - Florianópolis/SC</w:t>
            </w:r>
          </w:p>
          <w:p w14:paraId="04C4C166"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pt-BR"/>
              </w:rPr>
              <w:t>CEP 88035-001</w:t>
            </w:r>
          </w:p>
        </w:tc>
      </w:tr>
      <w:tr w:rsidR="00F570F7" w:rsidRPr="00F570F7" w14:paraId="1F46585A" w14:textId="77777777" w:rsidTr="00F570F7">
        <w:trPr>
          <w:trHeight w:val="959"/>
          <w:jc w:val="center"/>
        </w:trPr>
        <w:tc>
          <w:tcPr>
            <w:tcW w:w="2146" w:type="dxa"/>
            <w:vMerge/>
            <w:shd w:val="clear" w:color="auto" w:fill="D9D9D9"/>
          </w:tcPr>
          <w:p w14:paraId="19D1FD6B" w14:textId="77777777" w:rsidR="00F570F7" w:rsidRPr="00F570F7" w:rsidRDefault="00F570F7" w:rsidP="00F570F7">
            <w:pPr>
              <w:suppressAutoHyphens w:val="0"/>
              <w:spacing w:before="98" w:line="276" w:lineRule="auto"/>
              <w:jc w:val="both"/>
              <w:rPr>
                <w:rFonts w:asciiTheme="minorHAnsi" w:hAnsiTheme="minorHAnsi" w:cstheme="minorHAnsi"/>
                <w:sz w:val="22"/>
                <w:szCs w:val="22"/>
                <w:lang w:val="pt-PT" w:eastAsia="en-US"/>
              </w:rPr>
            </w:pPr>
          </w:p>
        </w:tc>
        <w:tc>
          <w:tcPr>
            <w:tcW w:w="6946" w:type="dxa"/>
            <w:shd w:val="clear" w:color="auto" w:fill="D9D9D9"/>
          </w:tcPr>
          <w:p w14:paraId="27F3C0B3" w14:textId="77777777" w:rsidR="00F570F7" w:rsidRPr="00F570F7" w:rsidRDefault="00F570F7" w:rsidP="00F570F7">
            <w:pPr>
              <w:ind w:left="-10"/>
              <w:jc w:val="both"/>
              <w:rPr>
                <w:rFonts w:asciiTheme="minorHAnsi" w:hAnsiTheme="minorHAnsi" w:cstheme="minorHAnsi"/>
                <w:b/>
                <w:sz w:val="22"/>
                <w:szCs w:val="22"/>
                <w:lang w:val="pt-PT" w:eastAsia="pt-BR"/>
              </w:rPr>
            </w:pPr>
            <w:r w:rsidRPr="00F570F7">
              <w:rPr>
                <w:rFonts w:asciiTheme="minorHAnsi" w:hAnsiTheme="minorHAnsi" w:cstheme="minorHAnsi"/>
                <w:b/>
                <w:sz w:val="22"/>
                <w:szCs w:val="22"/>
                <w:lang w:val="pt-PT" w:eastAsia="pt-BR"/>
              </w:rPr>
              <w:t>ESAG - Centro de Ciências da Administração e Socioeconômicas</w:t>
            </w:r>
          </w:p>
          <w:p w14:paraId="4D3449CD"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pt-BR"/>
              </w:rPr>
            </w:pPr>
            <w:r w:rsidRPr="00F570F7">
              <w:rPr>
                <w:rFonts w:asciiTheme="minorHAnsi" w:hAnsiTheme="minorHAnsi" w:cstheme="minorHAnsi"/>
                <w:sz w:val="22"/>
                <w:szCs w:val="22"/>
                <w:lang w:val="pt-PT" w:eastAsia="pt-BR"/>
              </w:rPr>
              <w:t>Av. Madre Benvenuta, 2007, Itacorubi - Florianópolis/SC</w:t>
            </w:r>
          </w:p>
          <w:p w14:paraId="6A000ED8"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pt-BR"/>
              </w:rPr>
              <w:t>CEP 88035-001</w:t>
            </w:r>
          </w:p>
        </w:tc>
      </w:tr>
      <w:tr w:rsidR="00F570F7" w:rsidRPr="00F570F7" w14:paraId="21333D59" w14:textId="77777777" w:rsidTr="00F570F7">
        <w:trPr>
          <w:trHeight w:val="903"/>
          <w:jc w:val="center"/>
        </w:trPr>
        <w:tc>
          <w:tcPr>
            <w:tcW w:w="2146" w:type="dxa"/>
            <w:vMerge/>
            <w:shd w:val="clear" w:color="auto" w:fill="D9D9D9"/>
          </w:tcPr>
          <w:p w14:paraId="68B82D0A" w14:textId="77777777" w:rsidR="00F570F7" w:rsidRPr="00F570F7" w:rsidRDefault="00F570F7" w:rsidP="00F570F7">
            <w:pPr>
              <w:suppressAutoHyphens w:val="0"/>
              <w:spacing w:before="98" w:line="276" w:lineRule="auto"/>
              <w:jc w:val="both"/>
              <w:rPr>
                <w:rFonts w:asciiTheme="minorHAnsi" w:hAnsiTheme="minorHAnsi" w:cstheme="minorHAnsi"/>
                <w:sz w:val="22"/>
                <w:szCs w:val="22"/>
                <w:lang w:val="pt-PT" w:eastAsia="en-US"/>
              </w:rPr>
            </w:pPr>
          </w:p>
        </w:tc>
        <w:tc>
          <w:tcPr>
            <w:tcW w:w="6946" w:type="dxa"/>
            <w:shd w:val="clear" w:color="auto" w:fill="D9D9D9"/>
          </w:tcPr>
          <w:p w14:paraId="7CA4C93F" w14:textId="77777777" w:rsidR="00F570F7" w:rsidRPr="00F570F7" w:rsidRDefault="00F570F7" w:rsidP="00F570F7">
            <w:pPr>
              <w:ind w:left="-10"/>
              <w:jc w:val="both"/>
              <w:rPr>
                <w:rFonts w:asciiTheme="minorHAnsi" w:hAnsiTheme="minorHAnsi" w:cstheme="minorHAnsi"/>
                <w:sz w:val="22"/>
                <w:szCs w:val="22"/>
                <w:lang w:val="pt-PT" w:eastAsia="pt-BR"/>
              </w:rPr>
            </w:pPr>
            <w:r w:rsidRPr="00F570F7">
              <w:rPr>
                <w:rFonts w:asciiTheme="minorHAnsi" w:hAnsiTheme="minorHAnsi" w:cstheme="minorHAnsi"/>
                <w:b/>
                <w:sz w:val="22"/>
                <w:szCs w:val="22"/>
                <w:lang w:val="pt-PT" w:eastAsia="pt-BR"/>
              </w:rPr>
              <w:t>CEART - Centro de Artes</w:t>
            </w:r>
          </w:p>
          <w:p w14:paraId="58C97650"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pt-BR"/>
              </w:rPr>
            </w:pPr>
            <w:r w:rsidRPr="00F570F7">
              <w:rPr>
                <w:rFonts w:asciiTheme="minorHAnsi" w:hAnsiTheme="minorHAnsi" w:cstheme="minorHAnsi"/>
                <w:sz w:val="22"/>
                <w:szCs w:val="22"/>
                <w:lang w:val="pt-PT" w:eastAsia="pt-BR"/>
              </w:rPr>
              <w:t>Av. Madre Benvenuta, 2007, Itacorubi - Florianópolis/SC</w:t>
            </w:r>
          </w:p>
          <w:p w14:paraId="43CCC1CA"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pt-BR"/>
              </w:rPr>
              <w:t>CEP 88035-001</w:t>
            </w:r>
          </w:p>
        </w:tc>
      </w:tr>
      <w:tr w:rsidR="00F570F7" w:rsidRPr="00F570F7" w14:paraId="5FC07D5F" w14:textId="77777777" w:rsidTr="00F570F7">
        <w:trPr>
          <w:trHeight w:val="916"/>
          <w:jc w:val="center"/>
        </w:trPr>
        <w:tc>
          <w:tcPr>
            <w:tcW w:w="2146" w:type="dxa"/>
            <w:vMerge/>
            <w:shd w:val="clear" w:color="auto" w:fill="D9D9D9"/>
          </w:tcPr>
          <w:p w14:paraId="45C54670" w14:textId="77777777" w:rsidR="00F570F7" w:rsidRPr="00F570F7" w:rsidRDefault="00F570F7" w:rsidP="00F570F7">
            <w:pPr>
              <w:suppressAutoHyphens w:val="0"/>
              <w:spacing w:before="98" w:line="276" w:lineRule="auto"/>
              <w:jc w:val="both"/>
              <w:rPr>
                <w:rFonts w:asciiTheme="minorHAnsi" w:hAnsiTheme="minorHAnsi" w:cstheme="minorHAnsi"/>
                <w:sz w:val="22"/>
                <w:szCs w:val="22"/>
                <w:lang w:val="pt-PT" w:eastAsia="en-US"/>
              </w:rPr>
            </w:pPr>
          </w:p>
        </w:tc>
        <w:tc>
          <w:tcPr>
            <w:tcW w:w="6946" w:type="dxa"/>
            <w:shd w:val="clear" w:color="auto" w:fill="D9D9D9"/>
          </w:tcPr>
          <w:p w14:paraId="3C2C1EFD" w14:textId="77777777" w:rsidR="00F570F7" w:rsidRPr="00F570F7" w:rsidRDefault="00F570F7" w:rsidP="00F570F7">
            <w:pPr>
              <w:suppressAutoHyphens w:val="0"/>
              <w:spacing w:before="1"/>
              <w:ind w:left="-10" w:right="537"/>
              <w:jc w:val="both"/>
              <w:rPr>
                <w:rFonts w:asciiTheme="minorHAnsi" w:hAnsiTheme="minorHAnsi" w:cstheme="minorHAnsi"/>
                <w:b/>
                <w:sz w:val="22"/>
                <w:szCs w:val="22"/>
                <w:lang w:val="pt-PT" w:eastAsia="en-US"/>
              </w:rPr>
            </w:pPr>
            <w:r w:rsidRPr="00F570F7">
              <w:rPr>
                <w:rFonts w:asciiTheme="minorHAnsi" w:hAnsiTheme="minorHAnsi" w:cstheme="minorHAnsi"/>
                <w:b/>
                <w:sz w:val="22"/>
                <w:szCs w:val="22"/>
                <w:lang w:val="pt-PT" w:eastAsia="en-US"/>
              </w:rPr>
              <w:tab/>
              <w:t>FAED - Centro de Ciências da Educação</w:t>
            </w:r>
          </w:p>
          <w:p w14:paraId="03ADA3C2"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pt-BR"/>
              </w:rPr>
            </w:pPr>
            <w:r w:rsidRPr="00F570F7">
              <w:rPr>
                <w:rFonts w:asciiTheme="minorHAnsi" w:hAnsiTheme="minorHAnsi" w:cstheme="minorHAnsi"/>
                <w:sz w:val="22"/>
                <w:szCs w:val="22"/>
                <w:lang w:val="pt-PT" w:eastAsia="pt-BR"/>
              </w:rPr>
              <w:t xml:space="preserve">Av. Madre Benvenuta, 2007, Itacorubi - Florianópolis/SC </w:t>
            </w:r>
          </w:p>
          <w:p w14:paraId="377006C5"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pt-BR"/>
              </w:rPr>
              <w:t>CEP 88035-001</w:t>
            </w:r>
          </w:p>
        </w:tc>
      </w:tr>
      <w:tr w:rsidR="00F570F7" w:rsidRPr="00F570F7" w14:paraId="57F1BA32" w14:textId="77777777" w:rsidTr="00F570F7">
        <w:trPr>
          <w:trHeight w:val="935"/>
          <w:jc w:val="center"/>
        </w:trPr>
        <w:tc>
          <w:tcPr>
            <w:tcW w:w="2146" w:type="dxa"/>
            <w:vMerge/>
            <w:shd w:val="clear" w:color="auto" w:fill="D9D9D9"/>
          </w:tcPr>
          <w:p w14:paraId="76967C20" w14:textId="77777777" w:rsidR="00F570F7" w:rsidRPr="00F570F7" w:rsidRDefault="00F570F7" w:rsidP="00F570F7">
            <w:pPr>
              <w:suppressAutoHyphens w:val="0"/>
              <w:spacing w:before="98" w:line="276" w:lineRule="auto"/>
              <w:jc w:val="both"/>
              <w:rPr>
                <w:rFonts w:asciiTheme="minorHAnsi" w:hAnsiTheme="minorHAnsi" w:cstheme="minorHAnsi"/>
                <w:sz w:val="22"/>
                <w:szCs w:val="22"/>
                <w:lang w:val="pt-PT" w:eastAsia="en-US"/>
              </w:rPr>
            </w:pPr>
          </w:p>
        </w:tc>
        <w:tc>
          <w:tcPr>
            <w:tcW w:w="6946" w:type="dxa"/>
            <w:shd w:val="clear" w:color="auto" w:fill="D9D9D9"/>
          </w:tcPr>
          <w:p w14:paraId="0624D6EF" w14:textId="77777777" w:rsidR="00F570F7" w:rsidRPr="00F570F7" w:rsidRDefault="00F570F7" w:rsidP="00F570F7">
            <w:pPr>
              <w:suppressAutoHyphens w:val="0"/>
              <w:spacing w:before="1"/>
              <w:ind w:left="-10" w:right="537"/>
              <w:jc w:val="both"/>
              <w:rPr>
                <w:rFonts w:asciiTheme="minorHAnsi" w:hAnsiTheme="minorHAnsi" w:cstheme="minorHAnsi"/>
                <w:b/>
                <w:sz w:val="22"/>
                <w:szCs w:val="22"/>
                <w:lang w:val="pt-PT" w:eastAsia="en-US"/>
              </w:rPr>
            </w:pPr>
            <w:r w:rsidRPr="00F570F7">
              <w:rPr>
                <w:rFonts w:asciiTheme="minorHAnsi" w:hAnsiTheme="minorHAnsi" w:cstheme="minorHAnsi"/>
                <w:b/>
                <w:sz w:val="22"/>
                <w:szCs w:val="22"/>
                <w:lang w:val="pt-PT" w:eastAsia="en-US"/>
              </w:rPr>
              <w:t>CEAD - Centro de Educação a Distância</w:t>
            </w:r>
          </w:p>
          <w:p w14:paraId="4E563350"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pt-BR"/>
              </w:rPr>
            </w:pPr>
            <w:r w:rsidRPr="00F570F7">
              <w:rPr>
                <w:rFonts w:asciiTheme="minorHAnsi" w:hAnsiTheme="minorHAnsi" w:cstheme="minorHAnsi"/>
                <w:sz w:val="22"/>
                <w:szCs w:val="22"/>
                <w:lang w:val="pt-PT" w:eastAsia="pt-BR"/>
              </w:rPr>
              <w:t>Av. Madre Benvenuta, 2007, Itacorubi - Florianópolis/SC</w:t>
            </w:r>
          </w:p>
          <w:p w14:paraId="5BFB6F82"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pt-BR"/>
              </w:rPr>
              <w:t>CEP 88035-001</w:t>
            </w:r>
          </w:p>
        </w:tc>
      </w:tr>
      <w:tr w:rsidR="00F570F7" w:rsidRPr="00F570F7" w14:paraId="2B00B1FE" w14:textId="77777777" w:rsidTr="00F570F7">
        <w:trPr>
          <w:trHeight w:val="935"/>
          <w:jc w:val="center"/>
        </w:trPr>
        <w:tc>
          <w:tcPr>
            <w:tcW w:w="2146" w:type="dxa"/>
            <w:vMerge/>
            <w:shd w:val="clear" w:color="auto" w:fill="D9D9D9"/>
          </w:tcPr>
          <w:p w14:paraId="6F81068C" w14:textId="77777777" w:rsidR="00F570F7" w:rsidRPr="00F570F7" w:rsidRDefault="00F570F7" w:rsidP="00F570F7">
            <w:pPr>
              <w:suppressAutoHyphens w:val="0"/>
              <w:spacing w:before="98" w:line="276" w:lineRule="auto"/>
              <w:jc w:val="both"/>
              <w:rPr>
                <w:rFonts w:asciiTheme="minorHAnsi" w:hAnsiTheme="minorHAnsi" w:cstheme="minorHAnsi"/>
                <w:sz w:val="22"/>
                <w:szCs w:val="22"/>
                <w:lang w:val="pt-PT" w:eastAsia="en-US"/>
              </w:rPr>
            </w:pPr>
          </w:p>
        </w:tc>
        <w:tc>
          <w:tcPr>
            <w:tcW w:w="6946" w:type="dxa"/>
            <w:shd w:val="clear" w:color="auto" w:fill="D9D9D9"/>
          </w:tcPr>
          <w:p w14:paraId="43E528C3" w14:textId="77777777" w:rsidR="00F570F7" w:rsidRPr="00F570F7" w:rsidRDefault="00F570F7" w:rsidP="00F570F7">
            <w:pPr>
              <w:ind w:left="-10"/>
              <w:jc w:val="both"/>
              <w:rPr>
                <w:rFonts w:asciiTheme="minorHAnsi" w:hAnsiTheme="minorHAnsi" w:cstheme="minorHAnsi"/>
                <w:b/>
                <w:sz w:val="22"/>
                <w:szCs w:val="22"/>
                <w:lang w:val="pt-PT" w:eastAsia="pt-BR"/>
              </w:rPr>
            </w:pPr>
            <w:r w:rsidRPr="00F570F7">
              <w:rPr>
                <w:rFonts w:asciiTheme="minorHAnsi" w:hAnsiTheme="minorHAnsi" w:cstheme="minorHAnsi"/>
                <w:b/>
                <w:sz w:val="22"/>
                <w:szCs w:val="22"/>
                <w:lang w:val="pt-PT" w:eastAsia="pt-BR"/>
              </w:rPr>
              <w:t>CEFID – Centro de Ciências da Saúde e do Esporte</w:t>
            </w:r>
          </w:p>
          <w:p w14:paraId="49599D14"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pt-BR"/>
              </w:rPr>
            </w:pPr>
            <w:r w:rsidRPr="00F570F7">
              <w:rPr>
                <w:rFonts w:asciiTheme="minorHAnsi" w:hAnsiTheme="minorHAnsi" w:cstheme="minorHAnsi"/>
                <w:sz w:val="22"/>
                <w:szCs w:val="22"/>
                <w:lang w:val="pt-PT" w:eastAsia="pt-BR"/>
              </w:rPr>
              <w:t xml:space="preserve">Rua Pascoal Simone, 358, Coqueiros - Florianópolis/SC </w:t>
            </w:r>
          </w:p>
          <w:p w14:paraId="0DEBD2BF" w14:textId="77777777" w:rsidR="00F570F7" w:rsidRPr="00F570F7" w:rsidRDefault="00F570F7" w:rsidP="00F570F7">
            <w:pPr>
              <w:suppressAutoHyphens w:val="0"/>
              <w:spacing w:before="98"/>
              <w:ind w:left="-10" w:right="269"/>
              <w:jc w:val="both"/>
              <w:rPr>
                <w:rFonts w:asciiTheme="minorHAnsi" w:hAnsiTheme="minorHAnsi" w:cstheme="minorHAnsi"/>
                <w:b/>
                <w:sz w:val="22"/>
                <w:szCs w:val="22"/>
                <w:lang w:val="pt-PT" w:eastAsia="en-US"/>
              </w:rPr>
            </w:pPr>
            <w:r w:rsidRPr="00F570F7">
              <w:rPr>
                <w:rFonts w:asciiTheme="minorHAnsi" w:hAnsiTheme="minorHAnsi" w:cstheme="minorHAnsi"/>
                <w:sz w:val="22"/>
                <w:szCs w:val="22"/>
                <w:lang w:val="pt-PT" w:eastAsia="pt-BR"/>
              </w:rPr>
              <w:t>CEP 88080-350</w:t>
            </w:r>
          </w:p>
        </w:tc>
      </w:tr>
      <w:tr w:rsidR="00F570F7" w:rsidRPr="00F570F7" w14:paraId="233E569B" w14:textId="77777777" w:rsidTr="00F570F7">
        <w:trPr>
          <w:trHeight w:val="2165"/>
          <w:jc w:val="center"/>
        </w:trPr>
        <w:tc>
          <w:tcPr>
            <w:tcW w:w="2146" w:type="dxa"/>
            <w:shd w:val="clear" w:color="auto" w:fill="FFFFFF"/>
            <w:vAlign w:val="center"/>
          </w:tcPr>
          <w:p w14:paraId="54B9377C" w14:textId="3CDC2844" w:rsidR="00F570F7" w:rsidRPr="00F570F7" w:rsidRDefault="00FF4B68" w:rsidP="00F570F7">
            <w:pPr>
              <w:suppressAutoHyphens w:val="0"/>
              <w:spacing w:before="98"/>
              <w:ind w:left="98"/>
              <w:jc w:val="center"/>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en-US"/>
              </w:rPr>
              <w:t>CAMPUS V</w:t>
            </w:r>
          </w:p>
          <w:p w14:paraId="6092848F" w14:textId="0834A07F" w:rsidR="00F570F7" w:rsidRPr="00F570F7" w:rsidRDefault="00FF4B68" w:rsidP="00F570F7">
            <w:pPr>
              <w:suppressAutoHyphens w:val="0"/>
              <w:spacing w:before="98"/>
              <w:ind w:left="98"/>
              <w:jc w:val="center"/>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en-US"/>
              </w:rPr>
              <w:t>VALE DO ITAJAÍ</w:t>
            </w:r>
          </w:p>
          <w:p w14:paraId="6FF44D18" w14:textId="77777777" w:rsidR="00F570F7" w:rsidRPr="00F570F7" w:rsidRDefault="00F570F7" w:rsidP="00F570F7">
            <w:pPr>
              <w:suppressAutoHyphens w:val="0"/>
              <w:spacing w:before="98"/>
              <w:ind w:left="98"/>
              <w:jc w:val="both"/>
              <w:rPr>
                <w:rFonts w:asciiTheme="minorHAnsi" w:hAnsiTheme="minorHAnsi" w:cstheme="minorHAnsi"/>
                <w:sz w:val="22"/>
                <w:szCs w:val="22"/>
                <w:lang w:val="pt-PT" w:eastAsia="en-US"/>
              </w:rPr>
            </w:pPr>
          </w:p>
        </w:tc>
        <w:tc>
          <w:tcPr>
            <w:tcW w:w="6946" w:type="dxa"/>
            <w:shd w:val="clear" w:color="auto" w:fill="FFFFFF"/>
          </w:tcPr>
          <w:p w14:paraId="3029FC00" w14:textId="77777777" w:rsidR="00FF4B68" w:rsidRDefault="00FF4B68" w:rsidP="00FF4B68">
            <w:pPr>
              <w:ind w:left="-10"/>
              <w:rPr>
                <w:rFonts w:asciiTheme="minorHAnsi" w:hAnsiTheme="minorHAnsi" w:cstheme="minorHAnsi"/>
                <w:b/>
                <w:sz w:val="22"/>
                <w:szCs w:val="22"/>
                <w:lang w:val="pt-PT" w:eastAsia="pt-BR"/>
              </w:rPr>
            </w:pPr>
          </w:p>
          <w:p w14:paraId="1BFB2D4C" w14:textId="648A7EA9" w:rsidR="00F570F7" w:rsidRPr="00F570F7" w:rsidRDefault="00F570F7" w:rsidP="00FF4B68">
            <w:pPr>
              <w:ind w:left="-10"/>
              <w:rPr>
                <w:rFonts w:asciiTheme="minorHAnsi" w:hAnsiTheme="minorHAnsi" w:cstheme="minorHAnsi"/>
                <w:b/>
                <w:sz w:val="22"/>
                <w:szCs w:val="22"/>
                <w:lang w:val="pt-PT" w:eastAsia="pt-BR"/>
              </w:rPr>
            </w:pPr>
            <w:r w:rsidRPr="00F570F7">
              <w:rPr>
                <w:rFonts w:asciiTheme="minorHAnsi" w:hAnsiTheme="minorHAnsi" w:cstheme="minorHAnsi"/>
                <w:b/>
                <w:sz w:val="22"/>
                <w:szCs w:val="22"/>
                <w:lang w:val="pt-PT" w:eastAsia="pt-BR"/>
              </w:rPr>
              <w:t>CESFI - Centro de Educação Superior da Foz do Itajaí</w:t>
            </w:r>
          </w:p>
          <w:p w14:paraId="0E057542" w14:textId="4A20B9F3" w:rsidR="00F570F7" w:rsidRPr="00F570F7" w:rsidRDefault="00F570F7" w:rsidP="00FF4B68">
            <w:pPr>
              <w:suppressAutoHyphens w:val="0"/>
              <w:spacing w:before="98"/>
              <w:ind w:left="-10" w:right="269"/>
              <w:rPr>
                <w:rFonts w:asciiTheme="minorHAnsi" w:hAnsiTheme="minorHAnsi" w:cstheme="minorHAnsi"/>
                <w:sz w:val="22"/>
                <w:szCs w:val="22"/>
                <w:lang w:val="pt-PT" w:eastAsia="pt-BR"/>
              </w:rPr>
            </w:pPr>
            <w:r w:rsidRPr="00F570F7">
              <w:rPr>
                <w:rFonts w:asciiTheme="minorHAnsi" w:hAnsiTheme="minorHAnsi" w:cstheme="minorHAnsi"/>
                <w:sz w:val="22"/>
                <w:szCs w:val="22"/>
                <w:lang w:val="pt-PT" w:eastAsia="pt-BR"/>
              </w:rPr>
              <w:t>Ed. Alcides Abreu – Av. Alameda Lourival Cesário Pereira s/n, Nova Esperança - Balneário Camboriú/SC</w:t>
            </w:r>
          </w:p>
          <w:p w14:paraId="2C8BE9BD" w14:textId="77777777" w:rsidR="00F570F7" w:rsidRDefault="00F570F7" w:rsidP="00FF4B68">
            <w:pPr>
              <w:suppressAutoHyphens w:val="0"/>
              <w:spacing w:before="98"/>
              <w:ind w:left="-10" w:right="269"/>
              <w:rPr>
                <w:rFonts w:asciiTheme="minorHAnsi" w:hAnsiTheme="minorHAnsi" w:cstheme="minorHAnsi"/>
                <w:sz w:val="22"/>
                <w:szCs w:val="22"/>
                <w:lang w:val="pt-PT" w:eastAsia="pt-BR"/>
              </w:rPr>
            </w:pPr>
            <w:r w:rsidRPr="00F570F7">
              <w:rPr>
                <w:rFonts w:asciiTheme="minorHAnsi" w:hAnsiTheme="minorHAnsi" w:cstheme="minorHAnsi"/>
                <w:sz w:val="22"/>
                <w:szCs w:val="22"/>
                <w:lang w:val="pt-PT" w:eastAsia="pt-BR"/>
              </w:rPr>
              <w:t>CEP 88336-275</w:t>
            </w:r>
          </w:p>
          <w:p w14:paraId="027024BF" w14:textId="491E5ABD" w:rsidR="00FF4B68" w:rsidRPr="00F570F7" w:rsidRDefault="00FF4B68" w:rsidP="00F570F7">
            <w:pPr>
              <w:suppressAutoHyphens w:val="0"/>
              <w:spacing w:before="98"/>
              <w:ind w:left="-10" w:right="269"/>
              <w:jc w:val="both"/>
              <w:rPr>
                <w:rFonts w:asciiTheme="minorHAnsi" w:hAnsiTheme="minorHAnsi" w:cstheme="minorHAnsi"/>
                <w:sz w:val="22"/>
                <w:szCs w:val="22"/>
                <w:lang w:val="pt-PT" w:eastAsia="en-US"/>
              </w:rPr>
            </w:pPr>
          </w:p>
        </w:tc>
      </w:tr>
      <w:tr w:rsidR="00F570F7" w:rsidRPr="00F570F7" w14:paraId="7B9B0897" w14:textId="77777777" w:rsidTr="00F570F7">
        <w:trPr>
          <w:trHeight w:val="937"/>
          <w:jc w:val="center"/>
        </w:trPr>
        <w:tc>
          <w:tcPr>
            <w:tcW w:w="2146" w:type="dxa"/>
            <w:shd w:val="clear" w:color="auto" w:fill="D9D9D9"/>
          </w:tcPr>
          <w:p w14:paraId="298D3A06" w14:textId="77777777" w:rsidR="00F570F7" w:rsidRPr="00F570F7" w:rsidRDefault="00F570F7" w:rsidP="00F570F7">
            <w:pPr>
              <w:suppressAutoHyphens w:val="0"/>
              <w:spacing w:before="98"/>
              <w:ind w:left="98"/>
              <w:jc w:val="center"/>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en-US"/>
              </w:rPr>
              <w:lastRenderedPageBreak/>
              <w:t>CAMPUS VI</w:t>
            </w:r>
          </w:p>
          <w:p w14:paraId="29F7CE20" w14:textId="77777777" w:rsidR="00F570F7" w:rsidRPr="00F570F7" w:rsidRDefault="00F570F7" w:rsidP="00F570F7">
            <w:pPr>
              <w:suppressAutoHyphens w:val="0"/>
              <w:spacing w:before="98"/>
              <w:ind w:left="98"/>
              <w:jc w:val="center"/>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en-US"/>
              </w:rPr>
              <w:t>SUL CATARINENSE</w:t>
            </w:r>
          </w:p>
        </w:tc>
        <w:tc>
          <w:tcPr>
            <w:tcW w:w="6946" w:type="dxa"/>
            <w:shd w:val="clear" w:color="auto" w:fill="D9D9D9"/>
          </w:tcPr>
          <w:p w14:paraId="22AB6237" w14:textId="77777777" w:rsidR="00F570F7" w:rsidRPr="00F570F7" w:rsidRDefault="00F570F7" w:rsidP="00F570F7">
            <w:pPr>
              <w:ind w:left="-10"/>
              <w:jc w:val="both"/>
              <w:rPr>
                <w:rFonts w:asciiTheme="minorHAnsi" w:hAnsiTheme="minorHAnsi" w:cstheme="minorHAnsi"/>
                <w:b/>
                <w:sz w:val="22"/>
                <w:szCs w:val="22"/>
                <w:lang w:val="pt-PT" w:eastAsia="pt-BR"/>
              </w:rPr>
            </w:pPr>
            <w:r w:rsidRPr="00F570F7">
              <w:rPr>
                <w:rFonts w:asciiTheme="minorHAnsi" w:hAnsiTheme="minorHAnsi" w:cstheme="minorHAnsi"/>
                <w:b/>
                <w:sz w:val="22"/>
                <w:szCs w:val="22"/>
                <w:lang w:val="pt-PT" w:eastAsia="pt-BR"/>
              </w:rPr>
              <w:t>CERES – Centro de Educação Superior da Região Sul</w:t>
            </w:r>
          </w:p>
          <w:p w14:paraId="23E3A17D"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pt-BR"/>
              </w:rPr>
            </w:pPr>
            <w:r w:rsidRPr="00F570F7">
              <w:rPr>
                <w:rFonts w:asciiTheme="minorHAnsi" w:hAnsiTheme="minorHAnsi" w:cstheme="minorHAnsi"/>
                <w:sz w:val="22"/>
                <w:szCs w:val="22"/>
                <w:lang w:val="pt-PT" w:eastAsia="pt-BR"/>
              </w:rPr>
              <w:t xml:space="preserve">Rua Cel. Fernandes Martins, 270, Progresso - Laguna/SC </w:t>
            </w:r>
          </w:p>
          <w:p w14:paraId="6EB6F327" w14:textId="77777777" w:rsidR="00F570F7" w:rsidRPr="00F570F7" w:rsidRDefault="00F570F7" w:rsidP="00F570F7">
            <w:pPr>
              <w:suppressAutoHyphens w:val="0"/>
              <w:spacing w:before="98"/>
              <w:ind w:left="-10" w:right="269"/>
              <w:jc w:val="both"/>
              <w:rPr>
                <w:rFonts w:asciiTheme="minorHAnsi" w:hAnsiTheme="minorHAnsi" w:cstheme="minorHAnsi"/>
                <w:sz w:val="22"/>
                <w:szCs w:val="22"/>
                <w:lang w:val="pt-PT" w:eastAsia="en-US"/>
              </w:rPr>
            </w:pPr>
            <w:r w:rsidRPr="00F570F7">
              <w:rPr>
                <w:rFonts w:asciiTheme="minorHAnsi" w:hAnsiTheme="minorHAnsi" w:cstheme="minorHAnsi"/>
                <w:sz w:val="22"/>
                <w:szCs w:val="22"/>
                <w:lang w:val="pt-PT" w:eastAsia="pt-BR"/>
              </w:rPr>
              <w:t>CEP 88790-000</w:t>
            </w:r>
          </w:p>
        </w:tc>
      </w:tr>
    </w:tbl>
    <w:p w14:paraId="05A57894" w14:textId="77777777" w:rsidR="00F570F7" w:rsidRPr="00F570F7" w:rsidRDefault="00F570F7" w:rsidP="00F570F7">
      <w:pPr>
        <w:suppressAutoHyphens w:val="0"/>
        <w:ind w:left="716"/>
        <w:contextualSpacing/>
        <w:jc w:val="both"/>
        <w:rPr>
          <w:rFonts w:asciiTheme="minorHAnsi" w:eastAsia="Calibri" w:hAnsiTheme="minorHAnsi" w:cstheme="minorHAnsi"/>
          <w:sz w:val="22"/>
          <w:szCs w:val="22"/>
          <w:lang w:val="pt-PT" w:eastAsia="pt-BR"/>
        </w:rPr>
      </w:pPr>
    </w:p>
    <w:p w14:paraId="380F72A6" w14:textId="77777777" w:rsidR="00F570F7" w:rsidRPr="00AC5712" w:rsidRDefault="00F570F7" w:rsidP="00FF4B68">
      <w:pPr>
        <w:suppressAutoHyphens w:val="0"/>
        <w:spacing w:after="120"/>
        <w:ind w:left="716"/>
        <w:contextualSpacing/>
        <w:jc w:val="both"/>
        <w:rPr>
          <w:rFonts w:asciiTheme="minorHAnsi" w:eastAsia="Calibri" w:hAnsiTheme="minorHAnsi" w:cstheme="minorHAnsi"/>
          <w:sz w:val="22"/>
          <w:szCs w:val="22"/>
          <w:lang w:val="pt-PT" w:eastAsia="pt-BR"/>
        </w:rPr>
      </w:pPr>
    </w:p>
    <w:p w14:paraId="634B784E" w14:textId="77777777" w:rsidR="00B508DE" w:rsidRPr="00B508DE" w:rsidRDefault="00B508DE" w:rsidP="00B508DE">
      <w:pPr>
        <w:numPr>
          <w:ilvl w:val="1"/>
          <w:numId w:val="35"/>
        </w:numPr>
        <w:suppressAutoHyphens w:val="0"/>
        <w:spacing w:after="200" w:line="276" w:lineRule="auto"/>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As solicitações serão expedidas somente pelo Responsável de cada Centro ou substituto legal, discriminando os materiais a serem adquiridos, fornecendo os dados do objeto e a quantidade desejada, por e-mail.</w:t>
      </w:r>
    </w:p>
    <w:p w14:paraId="61532399" w14:textId="77777777" w:rsidR="00B508DE" w:rsidRPr="00B508DE" w:rsidRDefault="00B508DE" w:rsidP="00B508DE">
      <w:pPr>
        <w:numPr>
          <w:ilvl w:val="2"/>
          <w:numId w:val="35"/>
        </w:numPr>
        <w:tabs>
          <w:tab w:val="left" w:pos="1701"/>
        </w:tabs>
        <w:suppressAutoHyphens w:val="0"/>
        <w:spacing w:after="200" w:line="276" w:lineRule="auto"/>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 xml:space="preserve"> As solicitações só poderão ser atendidas se houver saldo do item na Autorização de Fornecimento (AF) vigente.</w:t>
      </w:r>
    </w:p>
    <w:p w14:paraId="4D898790" w14:textId="77777777" w:rsidR="00B508DE" w:rsidRPr="00B508DE" w:rsidRDefault="00B508DE" w:rsidP="00B508DE">
      <w:pPr>
        <w:numPr>
          <w:ilvl w:val="2"/>
          <w:numId w:val="35"/>
        </w:numPr>
        <w:tabs>
          <w:tab w:val="left" w:pos="1701"/>
        </w:tabs>
        <w:suppressAutoHyphens w:val="0"/>
        <w:spacing w:after="200" w:line="276" w:lineRule="auto"/>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 xml:space="preserve"> O prazo de entrega dos materiais e/ou serviços constantes nas solicitações será de até 30 dias após a Autorização formal para entrega do material, por escrito Responsável de cada Centro.</w:t>
      </w:r>
    </w:p>
    <w:p w14:paraId="30227721" w14:textId="77777777" w:rsidR="00B508DE" w:rsidRPr="00B508DE" w:rsidRDefault="00B508DE" w:rsidP="00B508DE">
      <w:pPr>
        <w:numPr>
          <w:ilvl w:val="2"/>
          <w:numId w:val="35"/>
        </w:numPr>
        <w:tabs>
          <w:tab w:val="left" w:pos="1701"/>
        </w:tabs>
        <w:suppressAutoHyphens w:val="0"/>
        <w:spacing w:after="200" w:line="276" w:lineRule="auto"/>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 xml:space="preserve"> A Contratada receberá por e-mail a AF, a qual começará a contar o prazo para entrega dos materiais.</w:t>
      </w:r>
    </w:p>
    <w:p w14:paraId="35410255" w14:textId="77777777" w:rsidR="00B508DE" w:rsidRPr="00B508DE" w:rsidRDefault="00B508DE" w:rsidP="00B508DE">
      <w:pPr>
        <w:numPr>
          <w:ilvl w:val="1"/>
          <w:numId w:val="35"/>
        </w:numPr>
        <w:suppressAutoHyphens w:val="0"/>
        <w:spacing w:after="200" w:line="276" w:lineRule="auto"/>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As AFs podem ter a entrega parcelada, conforme a necessidade do Centro, mediante solicitação formal do Responsável de cada Centro.</w:t>
      </w:r>
    </w:p>
    <w:p w14:paraId="1A034C73" w14:textId="77777777" w:rsidR="00B508DE" w:rsidRPr="00B508DE" w:rsidRDefault="00B508DE" w:rsidP="00B508DE">
      <w:pPr>
        <w:numPr>
          <w:ilvl w:val="2"/>
          <w:numId w:val="35"/>
        </w:numPr>
        <w:tabs>
          <w:tab w:val="left" w:pos="1701"/>
        </w:tabs>
        <w:suppressAutoHyphens w:val="0"/>
        <w:spacing w:after="200" w:line="276" w:lineRule="auto"/>
        <w:ind w:left="1418"/>
        <w:jc w:val="both"/>
        <w:rPr>
          <w:rFonts w:asciiTheme="minorHAnsi" w:eastAsia="Calibri" w:hAnsiTheme="minorHAnsi" w:cstheme="minorHAnsi"/>
          <w:sz w:val="22"/>
          <w:szCs w:val="22"/>
          <w:highlight w:val="yellow"/>
          <w:lang w:val="pt-PT" w:eastAsia="pt-BR"/>
        </w:rPr>
      </w:pPr>
      <w:r w:rsidRPr="00B508DE">
        <w:rPr>
          <w:rFonts w:asciiTheme="minorHAnsi" w:eastAsia="Calibri" w:hAnsiTheme="minorHAnsi" w:cstheme="minorHAnsi"/>
          <w:sz w:val="22"/>
          <w:szCs w:val="22"/>
          <w:highlight w:val="yellow"/>
          <w:lang w:val="pt-PT" w:eastAsia="pt-BR"/>
        </w:rPr>
        <w:t>O valor mínimo para solicitação de AF, para este processo, será de R$ 200,00 (duzentos reais).</w:t>
      </w:r>
    </w:p>
    <w:p w14:paraId="0B989BE4" w14:textId="77777777" w:rsidR="00B508DE" w:rsidRPr="00B508DE" w:rsidRDefault="00B508DE" w:rsidP="00B508DE">
      <w:pPr>
        <w:numPr>
          <w:ilvl w:val="1"/>
          <w:numId w:val="35"/>
        </w:numPr>
        <w:suppressAutoHyphens w:val="0"/>
        <w:spacing w:after="200" w:line="276" w:lineRule="auto"/>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Os produtos deverão ser novos e entregues acondicionados em suas embalagens originais lacradas, conforme praxe do fabricante de forma a permitir completa segurança quanto a sua originalidade e integridade, protegendo o produto durante o transporte e armazenamento, com indicação do material contido, volume, data de fabricação, fabricante, importador (se for o caso), procedência, bem como demais informações exigidas na legislação em vigor.</w:t>
      </w:r>
    </w:p>
    <w:p w14:paraId="5AF7B3A3" w14:textId="77777777" w:rsidR="00B508DE" w:rsidRPr="00B508DE" w:rsidRDefault="00B508DE" w:rsidP="00B508DE">
      <w:pPr>
        <w:numPr>
          <w:ilvl w:val="1"/>
          <w:numId w:val="35"/>
        </w:numPr>
        <w:suppressAutoHyphens w:val="0"/>
        <w:spacing w:after="200" w:line="276" w:lineRule="auto"/>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A Contratante não aceitará, sob nenhum pretexto, a transferência de responsabilidade da Contratada para terceiros.</w:t>
      </w:r>
    </w:p>
    <w:p w14:paraId="6BB348F5" w14:textId="77777777" w:rsidR="00B508DE" w:rsidRPr="00B508DE" w:rsidRDefault="00B508DE" w:rsidP="00B508DE">
      <w:pPr>
        <w:numPr>
          <w:ilvl w:val="1"/>
          <w:numId w:val="35"/>
        </w:numPr>
        <w:suppressAutoHyphens w:val="0"/>
        <w:spacing w:after="200" w:line="276" w:lineRule="auto"/>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5802C98D" w14:textId="77777777" w:rsidR="00B508DE" w:rsidRPr="00B508DE" w:rsidRDefault="00B508DE" w:rsidP="00B508DE">
      <w:pPr>
        <w:numPr>
          <w:ilvl w:val="2"/>
          <w:numId w:val="35"/>
        </w:numPr>
        <w:suppressAutoHyphens w:val="0"/>
        <w:spacing w:after="200" w:line="276" w:lineRule="auto"/>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Caso o Parecer Técnico rejeite o produto analisado este deverá ser substituído imediatamente pela Contratada, sem qualquer ônus para a Contratante.</w:t>
      </w:r>
    </w:p>
    <w:p w14:paraId="7DFB0B73" w14:textId="77777777" w:rsidR="00B508DE" w:rsidRPr="00B508DE" w:rsidRDefault="00B508DE" w:rsidP="00B508DE">
      <w:pPr>
        <w:numPr>
          <w:ilvl w:val="1"/>
          <w:numId w:val="35"/>
        </w:numPr>
        <w:suppressAutoHyphens w:val="0"/>
        <w:spacing w:after="200" w:line="276" w:lineRule="auto"/>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22F323D4" w14:textId="784E16F4" w:rsidR="00B508DE" w:rsidRPr="00AC5712" w:rsidRDefault="00B508DE" w:rsidP="00B508DE">
      <w:pPr>
        <w:numPr>
          <w:ilvl w:val="1"/>
          <w:numId w:val="35"/>
        </w:numPr>
        <w:suppressAutoHyphens w:val="0"/>
        <w:spacing w:after="200" w:line="276" w:lineRule="auto"/>
        <w:ind w:hanging="574"/>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64B248F7"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b/>
          <w:sz w:val="22"/>
          <w:szCs w:val="22"/>
          <w:lang w:val="pt-PT" w:eastAsia="pt-BR"/>
        </w:rPr>
        <w:t>GARANTIA:</w:t>
      </w:r>
      <w:r w:rsidRPr="00B508DE">
        <w:rPr>
          <w:rFonts w:asciiTheme="minorHAnsi" w:eastAsia="Calibri" w:hAnsiTheme="minorHAnsi" w:cstheme="minorHAnsi"/>
          <w:sz w:val="22"/>
          <w:szCs w:val="22"/>
          <w:lang w:val="pt-PT" w:eastAsia="pt-BR"/>
        </w:rPr>
        <w:t xml:space="preserve"> O prazo de garantia do(s) produto(s) cotado(s), será de 12 (doze) meses on site, salvo especificação do item constar prazo superior.</w:t>
      </w:r>
    </w:p>
    <w:p w14:paraId="26A61A7A"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A garantia será “on-site” (no local), ou seja, a ser prestada nos locais constantes nas condições de fornecimento, através de assistência técnica autorizada do fabricante (para não prejudicar a responsabilidade da garantia também do fabricante, nos termos do Código de Defesa do Consumidor).</w:t>
      </w:r>
    </w:p>
    <w:p w14:paraId="4D527FA1" w14:textId="47BBE609" w:rsid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Na hipótese de não existirem peças de reposição no mercado, é de inteira responsabilidade da CONTRATADA a reposição com especificações equivalentes ou superiores.</w:t>
      </w:r>
    </w:p>
    <w:p w14:paraId="0E74C825" w14:textId="77777777" w:rsidR="00AC5712" w:rsidRPr="00B508DE" w:rsidRDefault="00AC5712" w:rsidP="00AC5712">
      <w:pPr>
        <w:suppressAutoHyphens w:val="0"/>
        <w:spacing w:after="200" w:line="276" w:lineRule="auto"/>
        <w:ind w:left="709"/>
        <w:contextualSpacing/>
        <w:jc w:val="both"/>
        <w:rPr>
          <w:rFonts w:asciiTheme="minorHAnsi" w:eastAsia="Calibri" w:hAnsiTheme="minorHAnsi" w:cstheme="minorHAnsi"/>
          <w:sz w:val="22"/>
          <w:szCs w:val="22"/>
          <w:lang w:val="pt-PT" w:eastAsia="pt-BR"/>
        </w:rPr>
      </w:pPr>
    </w:p>
    <w:p w14:paraId="70F71E00"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lastRenderedPageBreak/>
        <w:t>Para efeitos de garantia, será suficiente à UDESC a apresentação de cópia da Nota Fiscal de compra.</w:t>
      </w:r>
    </w:p>
    <w:p w14:paraId="5346D006"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A incidência de problemas em mais de 20% (vinte) dos itens durante o primeiro ano do período de garantia pode ser considerado baixa qualidade dos itens, e será solicitado a substituição do lote todo; um problema só pode ser considerado mau uso se tiver baixa incidência, senão será considerado baixa qualidade do dispositivo e deverá ser atendido em garantia. No caso de desrespeito dos prazos e qualidade, a empresa responsável, poderá ser penalizada.</w:t>
      </w:r>
    </w:p>
    <w:p w14:paraId="5EA750EB"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b/>
          <w:sz w:val="22"/>
          <w:szCs w:val="22"/>
          <w:lang w:val="pt-PT" w:eastAsia="pt-BR"/>
        </w:rPr>
        <w:t>ASSISTÊNCIA TÉCNICA:</w:t>
      </w:r>
      <w:r w:rsidRPr="00B508DE">
        <w:rPr>
          <w:rFonts w:asciiTheme="minorHAnsi" w:eastAsia="Calibri" w:hAnsiTheme="minorHAnsi" w:cstheme="minorHAnsi"/>
          <w:sz w:val="22"/>
          <w:szCs w:val="22"/>
          <w:lang w:val="pt-PT" w:eastAsia="pt-BR"/>
        </w:rPr>
        <w:t xml:space="preserve"> os serviços de assistência técnica dos equipamentos (para todos os itens) poderão ser prestados pelo próprio fabricante, revendedor, ou por meio de empresa de assistência técnica/manutenção, oficialmente credenciada. </w:t>
      </w:r>
    </w:p>
    <w:p w14:paraId="53D81FEF"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Solução de problemas – deverá ser garantida a solução de problemas no equipamento em até 30 (trinta) dias após o chamado.</w:t>
      </w:r>
    </w:p>
    <w:p w14:paraId="254E087D"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Em caso de manutenção, a contratada deverá fornecer todos os recursos necessários à perfeita execução dos serviços, em quantidade, qualidade e tecnologia adequada aos padrões recomendados pelos fabricantes ou padrões determinado no edital.</w:t>
      </w:r>
    </w:p>
    <w:p w14:paraId="3DA87622" w14:textId="77777777" w:rsidR="00B508DE" w:rsidRPr="00B508DE" w:rsidRDefault="00B508DE" w:rsidP="00B508DE">
      <w:pPr>
        <w:suppressAutoHyphens w:val="0"/>
        <w:ind w:left="709"/>
        <w:contextualSpacing/>
        <w:jc w:val="both"/>
        <w:rPr>
          <w:rFonts w:asciiTheme="minorHAnsi" w:eastAsia="Calibri" w:hAnsiTheme="minorHAnsi" w:cstheme="minorHAnsi"/>
          <w:sz w:val="22"/>
          <w:szCs w:val="22"/>
          <w:lang w:val="pt-PT" w:eastAsia="pt-BR"/>
        </w:rPr>
      </w:pPr>
    </w:p>
    <w:p w14:paraId="02C8BE36" w14:textId="77777777" w:rsidR="00B508DE" w:rsidRPr="00B508DE" w:rsidRDefault="00B508DE" w:rsidP="00B508DE">
      <w:pPr>
        <w:suppressAutoHyphens w:val="0"/>
        <w:ind w:left="709"/>
        <w:contextualSpacing/>
        <w:jc w:val="both"/>
        <w:rPr>
          <w:rFonts w:asciiTheme="minorHAnsi" w:eastAsia="Calibri" w:hAnsiTheme="minorHAnsi" w:cstheme="minorHAnsi"/>
          <w:sz w:val="22"/>
          <w:szCs w:val="22"/>
          <w:lang w:val="pt-PT" w:eastAsia="pt-BR"/>
        </w:rPr>
      </w:pPr>
    </w:p>
    <w:p w14:paraId="6A35D882" w14:textId="77777777" w:rsidR="00B508DE" w:rsidRPr="00B508DE" w:rsidRDefault="00B508DE" w:rsidP="00B508DE">
      <w:pPr>
        <w:numPr>
          <w:ilvl w:val="0"/>
          <w:numId w:val="36"/>
        </w:numPr>
        <w:suppressAutoHyphens w:val="0"/>
        <w:spacing w:after="200" w:line="276" w:lineRule="auto"/>
        <w:contextualSpacing/>
        <w:jc w:val="both"/>
        <w:rPr>
          <w:rFonts w:asciiTheme="minorHAnsi" w:eastAsia="Calibri" w:hAnsiTheme="minorHAnsi" w:cstheme="minorHAnsi"/>
          <w:b/>
          <w:sz w:val="22"/>
          <w:szCs w:val="22"/>
          <w:lang w:val="pt-PT" w:eastAsia="pt-BR"/>
        </w:rPr>
      </w:pPr>
      <w:r w:rsidRPr="00B508DE">
        <w:rPr>
          <w:rFonts w:asciiTheme="minorHAnsi" w:eastAsia="Calibri" w:hAnsiTheme="minorHAnsi" w:cstheme="minorHAnsi"/>
          <w:b/>
          <w:sz w:val="22"/>
          <w:szCs w:val="22"/>
          <w:lang w:val="pt-PT" w:eastAsia="pt-BR"/>
        </w:rPr>
        <w:t>OBRIGAÇÕES DA CONTRATADA:</w:t>
      </w:r>
    </w:p>
    <w:p w14:paraId="2EBFEA97" w14:textId="77777777" w:rsidR="00B508DE" w:rsidRPr="00B508DE" w:rsidRDefault="00B508DE" w:rsidP="00B508DE">
      <w:pPr>
        <w:suppressAutoHyphens w:val="0"/>
        <w:jc w:val="both"/>
        <w:rPr>
          <w:rFonts w:asciiTheme="minorHAnsi" w:eastAsia="Calibri" w:hAnsiTheme="minorHAnsi" w:cstheme="minorHAnsi"/>
          <w:sz w:val="22"/>
          <w:szCs w:val="22"/>
          <w:lang w:val="pt-PT" w:eastAsia="pt-BR"/>
        </w:rPr>
      </w:pPr>
    </w:p>
    <w:p w14:paraId="13977AE6"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Na emissão das Notas Fiscais e DANFES só poderão ser agrupados na mesma nota os itens que possuírem o mesmo detalhamento orçamentário, constante na planilha de especificações.</w:t>
      </w:r>
    </w:p>
    <w:p w14:paraId="35528D71"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Na emissão das Notas Fiscais e DANFES deverá ser informado o número do empenho.</w:t>
      </w:r>
    </w:p>
    <w:p w14:paraId="3B08F142"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611C3635"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1258892A"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Entregar documentação comprobatória da Contratação e habilitação do Contratado e/ou do profissional responsável indicado pela empresa, sempre que solicitado pela Contratante, no decorrer da vigência do Contrato/ AF.</w:t>
      </w:r>
    </w:p>
    <w:p w14:paraId="6992D809"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4176D1EC"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Dispor e manter veículos e sistemas de comunicação eficiente, de forma a garantir o cumprimento dos prazos de atendimento.</w:t>
      </w:r>
    </w:p>
    <w:p w14:paraId="06601FDB"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Zelar pela utilização por parte de seus funcionários de equipamentos de segurança pessoal, que devem ser adquiridos às expensas da Contratada. A resistência a não utilização destes poderá ensejar rescisão contratual.</w:t>
      </w:r>
    </w:p>
    <w:p w14:paraId="30B2D539"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Entregar o local do serviço limpo, sem a presença de restos de produtos utilizados para a montagem (caso necessário) ou quaisquer outros materiais.</w:t>
      </w:r>
      <w:r w:rsidRPr="00B508DE">
        <w:rPr>
          <w:rFonts w:asciiTheme="minorHAnsi" w:eastAsia="Calibri" w:hAnsiTheme="minorHAnsi" w:cstheme="minorHAnsi"/>
          <w:sz w:val="22"/>
          <w:szCs w:val="22"/>
          <w:lang w:val="pt-PT" w:eastAsia="pt-BR"/>
        </w:rPr>
        <w:tab/>
      </w:r>
    </w:p>
    <w:p w14:paraId="57AABC2E"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14:paraId="4C020DB2"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t>É obrigação do licitante tomar pleno conhecimento das disposições constantes no Edital, no Termo de Referência e nos demais anexos.</w:t>
      </w:r>
    </w:p>
    <w:p w14:paraId="05D44F77" w14:textId="77777777" w:rsidR="00B508DE" w:rsidRPr="00B508DE" w:rsidRDefault="00B508DE" w:rsidP="00B508DE">
      <w:pPr>
        <w:numPr>
          <w:ilvl w:val="1"/>
          <w:numId w:val="36"/>
        </w:numPr>
        <w:suppressAutoHyphens w:val="0"/>
        <w:spacing w:after="200" w:line="276" w:lineRule="auto"/>
        <w:ind w:left="709" w:hanging="567"/>
        <w:contextualSpacing/>
        <w:jc w:val="both"/>
        <w:rPr>
          <w:rFonts w:asciiTheme="minorHAnsi" w:eastAsia="Calibri" w:hAnsiTheme="minorHAnsi" w:cstheme="minorHAnsi"/>
          <w:sz w:val="22"/>
          <w:szCs w:val="22"/>
          <w:lang w:val="pt-PT" w:eastAsia="pt-BR"/>
        </w:rPr>
      </w:pPr>
      <w:r w:rsidRPr="00B508DE">
        <w:rPr>
          <w:rFonts w:asciiTheme="minorHAnsi" w:eastAsia="Calibri" w:hAnsiTheme="minorHAnsi" w:cstheme="minorHAnsi"/>
          <w:sz w:val="22"/>
          <w:szCs w:val="22"/>
          <w:lang w:val="pt-PT" w:eastAsia="pt-BR"/>
        </w:rPr>
        <w:lastRenderedPageBreak/>
        <w:t>Sob nenhum pretexto a Administração aceitará alegações de desconhecimento ou desinformação por parte do licitante.</w:t>
      </w:r>
    </w:p>
    <w:p w14:paraId="3CF94DFD" w14:textId="77777777" w:rsidR="00B508DE" w:rsidRPr="00B508DE" w:rsidRDefault="00B508DE" w:rsidP="00B508DE">
      <w:pPr>
        <w:keepNext/>
        <w:keepLines/>
        <w:numPr>
          <w:ilvl w:val="0"/>
          <w:numId w:val="38"/>
        </w:numPr>
        <w:suppressAutoHyphens w:val="0"/>
        <w:spacing w:before="480" w:after="120" w:line="276" w:lineRule="auto"/>
        <w:jc w:val="both"/>
        <w:outlineLvl w:val="0"/>
        <w:rPr>
          <w:rFonts w:asciiTheme="minorHAnsi" w:hAnsiTheme="minorHAnsi" w:cstheme="minorHAnsi"/>
          <w:b/>
          <w:vanish/>
          <w:color w:val="000000"/>
          <w:sz w:val="22"/>
          <w:szCs w:val="22"/>
          <w:lang w:eastAsia="en-US"/>
        </w:rPr>
      </w:pPr>
    </w:p>
    <w:p w14:paraId="4331C0DF" w14:textId="77777777" w:rsidR="00B508DE" w:rsidRPr="00B508DE" w:rsidRDefault="00B508DE" w:rsidP="00B508DE">
      <w:pPr>
        <w:keepNext/>
        <w:keepLines/>
        <w:numPr>
          <w:ilvl w:val="0"/>
          <w:numId w:val="38"/>
        </w:numPr>
        <w:suppressAutoHyphens w:val="0"/>
        <w:spacing w:before="480" w:after="120" w:line="276" w:lineRule="auto"/>
        <w:jc w:val="both"/>
        <w:outlineLvl w:val="0"/>
        <w:rPr>
          <w:rFonts w:asciiTheme="minorHAnsi" w:hAnsiTheme="minorHAnsi" w:cstheme="minorHAnsi"/>
          <w:b/>
          <w:vanish/>
          <w:color w:val="000000"/>
          <w:sz w:val="22"/>
          <w:szCs w:val="22"/>
          <w:lang w:eastAsia="en-US"/>
        </w:rPr>
      </w:pPr>
    </w:p>
    <w:p w14:paraId="66C0FC4F" w14:textId="77777777" w:rsidR="00B508DE" w:rsidRPr="00B508DE" w:rsidRDefault="00B508DE" w:rsidP="00B508DE">
      <w:pPr>
        <w:keepNext/>
        <w:keepLines/>
        <w:numPr>
          <w:ilvl w:val="0"/>
          <w:numId w:val="38"/>
        </w:numPr>
        <w:suppressAutoHyphens w:val="0"/>
        <w:spacing w:before="480" w:after="120" w:line="276" w:lineRule="auto"/>
        <w:jc w:val="both"/>
        <w:outlineLvl w:val="0"/>
        <w:rPr>
          <w:rFonts w:asciiTheme="minorHAnsi" w:hAnsiTheme="minorHAnsi" w:cstheme="minorHAnsi"/>
          <w:b/>
          <w:vanish/>
          <w:color w:val="000000"/>
          <w:sz w:val="22"/>
          <w:szCs w:val="22"/>
          <w:lang w:eastAsia="en-US"/>
        </w:rPr>
      </w:pPr>
    </w:p>
    <w:p w14:paraId="149C3F9D" w14:textId="77777777" w:rsidR="00B508DE" w:rsidRPr="00B508DE" w:rsidRDefault="00B508DE" w:rsidP="00B508DE">
      <w:pPr>
        <w:keepNext/>
        <w:keepLines/>
        <w:numPr>
          <w:ilvl w:val="0"/>
          <w:numId w:val="38"/>
        </w:numPr>
        <w:suppressAutoHyphens w:val="0"/>
        <w:spacing w:before="480" w:after="120" w:line="276" w:lineRule="auto"/>
        <w:jc w:val="both"/>
        <w:outlineLvl w:val="0"/>
        <w:rPr>
          <w:rFonts w:asciiTheme="minorHAnsi" w:hAnsiTheme="minorHAnsi" w:cstheme="minorHAnsi"/>
          <w:b/>
          <w:vanish/>
          <w:color w:val="000000"/>
          <w:sz w:val="22"/>
          <w:szCs w:val="22"/>
          <w:lang w:eastAsia="en-US"/>
        </w:rPr>
      </w:pPr>
    </w:p>
    <w:p w14:paraId="49412681" w14:textId="77777777" w:rsidR="00B508DE" w:rsidRPr="00B508DE" w:rsidRDefault="00B508DE" w:rsidP="00B508DE">
      <w:pPr>
        <w:keepNext/>
        <w:keepLines/>
        <w:suppressAutoHyphens w:val="0"/>
        <w:spacing w:before="480" w:after="120" w:line="276" w:lineRule="auto"/>
        <w:ind w:left="426" w:hanging="284"/>
        <w:jc w:val="both"/>
        <w:outlineLvl w:val="0"/>
        <w:rPr>
          <w:rFonts w:asciiTheme="minorHAnsi" w:hAnsiTheme="minorHAnsi" w:cstheme="minorHAnsi"/>
          <w:b/>
          <w:color w:val="000000"/>
          <w:sz w:val="22"/>
          <w:szCs w:val="22"/>
          <w:lang w:eastAsia="pt-BR"/>
        </w:rPr>
      </w:pPr>
      <w:r w:rsidRPr="00B508DE">
        <w:rPr>
          <w:rFonts w:asciiTheme="minorHAnsi" w:hAnsiTheme="minorHAnsi" w:cstheme="minorHAnsi"/>
          <w:b/>
          <w:color w:val="000000"/>
          <w:sz w:val="22"/>
          <w:szCs w:val="22"/>
          <w:lang w:eastAsia="en-US"/>
        </w:rPr>
        <w:t>OBRIGAÇÕES DA CONTRATANTE</w:t>
      </w:r>
    </w:p>
    <w:p w14:paraId="636EECBE" w14:textId="77777777" w:rsidR="00B508DE" w:rsidRPr="00B508DE" w:rsidRDefault="00B508DE" w:rsidP="00B508DE">
      <w:pPr>
        <w:numPr>
          <w:ilvl w:val="1"/>
          <w:numId w:val="37"/>
        </w:numPr>
        <w:suppressAutoHyphens w:val="0"/>
        <w:spacing w:line="276" w:lineRule="auto"/>
        <w:ind w:left="709" w:hanging="567"/>
        <w:jc w:val="both"/>
        <w:rPr>
          <w:rFonts w:asciiTheme="minorHAnsi" w:eastAsia="Calibri" w:hAnsiTheme="minorHAnsi" w:cstheme="minorHAnsi"/>
          <w:b/>
          <w:color w:val="000000"/>
          <w:sz w:val="22"/>
          <w:szCs w:val="22"/>
          <w:lang w:eastAsia="en-US"/>
        </w:rPr>
      </w:pPr>
      <w:r w:rsidRPr="00B508DE">
        <w:rPr>
          <w:rFonts w:asciiTheme="minorHAnsi" w:eastAsia="Calibri" w:hAnsiTheme="minorHAnsi" w:cstheme="minorHAnsi"/>
          <w:sz w:val="22"/>
          <w:szCs w:val="22"/>
          <w:lang w:eastAsia="en-US"/>
        </w:rPr>
        <w:t>Receber o objeto no prazo e condições estabelecidas no Edital e seus anexos;</w:t>
      </w:r>
    </w:p>
    <w:p w14:paraId="317D129C" w14:textId="77777777" w:rsidR="00B508DE" w:rsidRPr="00B508DE" w:rsidRDefault="00B508DE" w:rsidP="00B508DE">
      <w:pPr>
        <w:numPr>
          <w:ilvl w:val="1"/>
          <w:numId w:val="37"/>
        </w:numPr>
        <w:suppressAutoHyphens w:val="0"/>
        <w:spacing w:line="276" w:lineRule="auto"/>
        <w:ind w:left="709" w:hanging="567"/>
        <w:jc w:val="both"/>
        <w:rPr>
          <w:rFonts w:asciiTheme="minorHAnsi" w:eastAsia="Calibri" w:hAnsiTheme="minorHAnsi" w:cstheme="minorHAnsi"/>
          <w:b/>
          <w:color w:val="000000"/>
          <w:sz w:val="22"/>
          <w:szCs w:val="22"/>
          <w:lang w:eastAsia="en-US"/>
        </w:rPr>
      </w:pPr>
      <w:r w:rsidRPr="00B508DE">
        <w:rPr>
          <w:rFonts w:asciiTheme="minorHAnsi" w:eastAsia="Calibri" w:hAnsiTheme="minorHAnsi" w:cstheme="minorHAnsi"/>
          <w:sz w:val="22"/>
          <w:szCs w:val="22"/>
          <w:lang w:eastAsia="en-US"/>
        </w:rPr>
        <w:t>Verificar minuciosamente, no prazo fixado, a conformidade dos bens recebidos provisoriamente com as especificações constantes do Edital e da proposta, para fins de aceitação e recebimento definitivo;</w:t>
      </w:r>
    </w:p>
    <w:p w14:paraId="263FBF7E" w14:textId="77777777" w:rsidR="00B508DE" w:rsidRPr="00B508DE" w:rsidRDefault="00B508DE" w:rsidP="00B508DE">
      <w:pPr>
        <w:numPr>
          <w:ilvl w:val="1"/>
          <w:numId w:val="37"/>
        </w:numPr>
        <w:suppressAutoHyphens w:val="0"/>
        <w:spacing w:line="276" w:lineRule="auto"/>
        <w:ind w:left="709" w:hanging="567"/>
        <w:jc w:val="both"/>
        <w:rPr>
          <w:rFonts w:asciiTheme="minorHAnsi" w:eastAsia="Calibri" w:hAnsiTheme="minorHAnsi" w:cstheme="minorHAnsi"/>
          <w:b/>
          <w:color w:val="000000"/>
          <w:sz w:val="22"/>
          <w:szCs w:val="22"/>
          <w:lang w:eastAsia="en-US"/>
        </w:rPr>
      </w:pPr>
      <w:r w:rsidRPr="00B508DE">
        <w:rPr>
          <w:rFonts w:asciiTheme="minorHAnsi" w:eastAsia="Calibri" w:hAnsiTheme="minorHAnsi" w:cstheme="minorHAnsi"/>
          <w:sz w:val="22"/>
          <w:szCs w:val="22"/>
          <w:lang w:eastAsia="en-US"/>
        </w:rPr>
        <w:t>Comunicar à Contratada, por escrito, sobre imperfeições, falhas ou irregularidades verificadas no objeto fornecido, para que seja substituído, reparado ou corrigido;</w:t>
      </w:r>
    </w:p>
    <w:p w14:paraId="76A20FEC" w14:textId="77777777" w:rsidR="00B508DE" w:rsidRPr="00B508DE" w:rsidRDefault="00B508DE" w:rsidP="00B508DE">
      <w:pPr>
        <w:numPr>
          <w:ilvl w:val="1"/>
          <w:numId w:val="37"/>
        </w:numPr>
        <w:suppressAutoHyphens w:val="0"/>
        <w:spacing w:line="276" w:lineRule="auto"/>
        <w:ind w:left="709" w:hanging="567"/>
        <w:jc w:val="both"/>
        <w:rPr>
          <w:rFonts w:asciiTheme="minorHAnsi" w:eastAsia="Calibri" w:hAnsiTheme="minorHAnsi" w:cstheme="minorHAnsi"/>
          <w:b/>
          <w:color w:val="000000"/>
          <w:sz w:val="22"/>
          <w:szCs w:val="22"/>
          <w:lang w:eastAsia="en-US"/>
        </w:rPr>
      </w:pPr>
      <w:r w:rsidRPr="00B508DE">
        <w:rPr>
          <w:rFonts w:asciiTheme="minorHAnsi" w:eastAsia="Calibri" w:hAnsiTheme="minorHAnsi" w:cstheme="minorHAnsi"/>
          <w:sz w:val="22"/>
          <w:szCs w:val="22"/>
          <w:lang w:eastAsia="en-US"/>
        </w:rPr>
        <w:t>Acompanhar e fiscalizar o cumprimento das obrigações da Contratada, através de comissão/servidor especialmente designado;</w:t>
      </w:r>
    </w:p>
    <w:p w14:paraId="4249D80E" w14:textId="77777777" w:rsidR="00B508DE" w:rsidRPr="00B508DE" w:rsidRDefault="00B508DE" w:rsidP="00B508DE">
      <w:pPr>
        <w:numPr>
          <w:ilvl w:val="1"/>
          <w:numId w:val="37"/>
        </w:numPr>
        <w:suppressAutoHyphens w:val="0"/>
        <w:spacing w:line="276" w:lineRule="auto"/>
        <w:ind w:left="709" w:hanging="567"/>
        <w:jc w:val="both"/>
        <w:rPr>
          <w:rFonts w:asciiTheme="minorHAnsi" w:eastAsia="Calibri" w:hAnsiTheme="minorHAnsi" w:cstheme="minorHAnsi"/>
          <w:b/>
          <w:color w:val="000000"/>
          <w:sz w:val="22"/>
          <w:szCs w:val="22"/>
          <w:lang w:eastAsia="en-US"/>
        </w:rPr>
      </w:pPr>
      <w:r w:rsidRPr="00B508DE">
        <w:rPr>
          <w:rFonts w:asciiTheme="minorHAnsi" w:eastAsia="Calibri" w:hAnsiTheme="minorHAnsi" w:cstheme="minorHAnsi"/>
          <w:sz w:val="22"/>
          <w:szCs w:val="22"/>
          <w:lang w:eastAsia="en-US"/>
        </w:rPr>
        <w:t>Efetuar o pagamento à Contratada</w:t>
      </w:r>
      <w:r w:rsidRPr="00B508DE">
        <w:rPr>
          <w:rFonts w:asciiTheme="minorHAnsi" w:eastAsia="Calibri" w:hAnsiTheme="minorHAnsi" w:cstheme="minorHAnsi"/>
          <w:b/>
          <w:sz w:val="22"/>
          <w:szCs w:val="22"/>
          <w:lang w:eastAsia="en-US"/>
        </w:rPr>
        <w:t xml:space="preserve"> </w:t>
      </w:r>
      <w:r w:rsidRPr="00B508DE">
        <w:rPr>
          <w:rFonts w:asciiTheme="minorHAnsi" w:eastAsia="Calibri" w:hAnsiTheme="minorHAnsi" w:cstheme="minorHAnsi"/>
          <w:sz w:val="22"/>
          <w:szCs w:val="22"/>
          <w:lang w:eastAsia="en-US"/>
        </w:rPr>
        <w:t>no valor correspondente ao fornecimento do objeto, no prazo e forma estabelecidos no Edital e seus anexos;</w:t>
      </w:r>
    </w:p>
    <w:p w14:paraId="22F67790" w14:textId="25F26CBA" w:rsidR="00F570F7" w:rsidRPr="00AC5712" w:rsidRDefault="00B508DE" w:rsidP="00B508DE">
      <w:pPr>
        <w:numPr>
          <w:ilvl w:val="1"/>
          <w:numId w:val="37"/>
        </w:numPr>
        <w:suppressAutoHyphens w:val="0"/>
        <w:spacing w:line="276" w:lineRule="auto"/>
        <w:ind w:left="709" w:hanging="567"/>
        <w:jc w:val="both"/>
        <w:rPr>
          <w:rFonts w:asciiTheme="minorHAnsi" w:eastAsia="Calibri" w:hAnsiTheme="minorHAnsi" w:cstheme="minorHAnsi"/>
          <w:b/>
          <w:color w:val="000000"/>
          <w:sz w:val="22"/>
          <w:szCs w:val="22"/>
          <w:lang w:eastAsia="en-US"/>
        </w:rPr>
      </w:pPr>
      <w:r w:rsidRPr="00AC5712">
        <w:rPr>
          <w:rFonts w:asciiTheme="minorHAnsi" w:eastAsia="Calibri" w:hAnsiTheme="minorHAnsi" w:cstheme="minorHAnsi"/>
          <w:sz w:val="22"/>
          <w:szCs w:val="22"/>
          <w:lang w:eastAsia="en-US"/>
        </w:rPr>
        <w:t>Administração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r w:rsidR="00FF4B68" w:rsidRPr="00AC5712">
        <w:rPr>
          <w:rFonts w:asciiTheme="minorHAnsi" w:eastAsia="Calibri" w:hAnsiTheme="minorHAnsi" w:cstheme="minorHAnsi"/>
          <w:sz w:val="22"/>
          <w:szCs w:val="22"/>
          <w:lang w:eastAsia="en-US"/>
        </w:rPr>
        <w:t>.</w:t>
      </w: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7BD195FE" w:rsidR="00082D65" w:rsidRPr="00F570F7" w:rsidRDefault="00082D65" w:rsidP="00082D65">
      <w:pPr>
        <w:jc w:val="center"/>
        <w:rPr>
          <w:rFonts w:ascii="Calibri" w:hAnsi="Calibri" w:cs="Calibri"/>
          <w:b/>
        </w:rPr>
      </w:pPr>
      <w:r w:rsidRPr="00F570F7">
        <w:rPr>
          <w:rFonts w:ascii="Calibri" w:hAnsi="Calibri" w:cs="Calibri"/>
          <w:b/>
        </w:rPr>
        <w:t xml:space="preserve">PREGÃO ELETRÔNICO Nº </w:t>
      </w:r>
      <w:r w:rsidR="00954A61">
        <w:rPr>
          <w:rFonts w:ascii="Calibri" w:hAnsi="Calibri" w:cs="Calibri"/>
          <w:b/>
        </w:rPr>
        <w:t>0687</w:t>
      </w:r>
      <w:r w:rsidR="00F2392A" w:rsidRPr="00F570F7">
        <w:rPr>
          <w:rFonts w:ascii="Calibri" w:hAnsi="Calibri" w:cs="Calibri"/>
          <w:b/>
        </w:rPr>
        <w:t>/20</w:t>
      </w:r>
      <w:r w:rsidR="004D4E4C" w:rsidRPr="00F570F7">
        <w:rPr>
          <w:rFonts w:ascii="Calibri" w:hAnsi="Calibri" w:cs="Calibri"/>
          <w:b/>
        </w:rPr>
        <w:t>23</w:t>
      </w:r>
    </w:p>
    <w:p w14:paraId="65D1E126" w14:textId="77777777" w:rsidR="00082D65" w:rsidRPr="00F570F7"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F570F7">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5383960D" w:rsidR="00132E50" w:rsidRPr="00F570F7" w:rsidRDefault="00132E50" w:rsidP="00F570F7">
      <w:pPr>
        <w:pStyle w:val="Ttulo1"/>
        <w:numPr>
          <w:ilvl w:val="0"/>
          <w:numId w:val="0"/>
        </w:numPr>
        <w:tabs>
          <w:tab w:val="left" w:pos="1134"/>
        </w:tabs>
        <w:jc w:val="center"/>
        <w:rPr>
          <w:rFonts w:ascii="Calibri" w:hAnsi="Calibri" w:cs="Calibri"/>
          <w:bCs/>
          <w:szCs w:val="24"/>
        </w:rPr>
      </w:pPr>
      <w:r w:rsidRPr="00F570F7">
        <w:rPr>
          <w:rFonts w:ascii="Calibri" w:hAnsi="Calibri" w:cs="Calibri"/>
          <w:bCs/>
          <w:szCs w:val="24"/>
        </w:rPr>
        <w:t>PREGÃO ELETRÔNICO nº</w:t>
      </w:r>
      <w:r w:rsidR="00084926" w:rsidRPr="00F570F7">
        <w:rPr>
          <w:rFonts w:ascii="Calibri" w:hAnsi="Calibri" w:cs="Calibri"/>
          <w:bCs/>
          <w:szCs w:val="24"/>
        </w:rPr>
        <w:t xml:space="preserve"> </w:t>
      </w:r>
      <w:r w:rsidR="00954A61">
        <w:rPr>
          <w:rFonts w:ascii="Calibri" w:hAnsi="Calibri" w:cs="Calibri"/>
          <w:bCs/>
          <w:szCs w:val="24"/>
        </w:rPr>
        <w:t>0687</w:t>
      </w:r>
      <w:r w:rsidR="00F2392A" w:rsidRPr="00F570F7">
        <w:rPr>
          <w:rFonts w:ascii="Calibri" w:hAnsi="Calibri" w:cs="Calibri"/>
          <w:bCs/>
          <w:szCs w:val="24"/>
        </w:rPr>
        <w:t>/20</w:t>
      </w:r>
      <w:r w:rsidR="00095A81" w:rsidRPr="00F570F7">
        <w:rPr>
          <w:rFonts w:ascii="Calibri" w:hAnsi="Calibri" w:cs="Calibri"/>
          <w:bCs/>
          <w:szCs w:val="24"/>
        </w:rPr>
        <w:t>2</w:t>
      </w:r>
      <w:r w:rsidR="004D4E4C" w:rsidRPr="00F570F7">
        <w:rPr>
          <w:rFonts w:ascii="Calibri" w:hAnsi="Calibri" w:cs="Calibri"/>
          <w:bCs/>
          <w:szCs w:val="24"/>
        </w:rPr>
        <w:t>3</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11683D"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FF4B68">
          <w:headerReference w:type="default" r:id="rId16"/>
          <w:footerReference w:type="default" r:id="rId17"/>
          <w:pgSz w:w="11907" w:h="16840" w:code="9"/>
          <w:pgMar w:top="851" w:right="850"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53224234" w:rsidR="00F81BF6" w:rsidRPr="00F570F7" w:rsidRDefault="00F81BF6" w:rsidP="00F81BF6">
      <w:pPr>
        <w:pStyle w:val="Ttulo"/>
        <w:rPr>
          <w:rFonts w:ascii="Calibri" w:hAnsi="Calibri"/>
          <w:sz w:val="24"/>
          <w14:shadow w14:blurRad="0" w14:dist="0" w14:dir="0" w14:sx="0" w14:sy="0" w14:kx="0" w14:ky="0" w14:algn="none">
            <w14:srgbClr w14:val="000000"/>
          </w14:shadow>
        </w:rPr>
      </w:pPr>
      <w:r w:rsidRPr="00F570F7">
        <w:rPr>
          <w:rFonts w:ascii="Calibri" w:hAnsi="Calibri"/>
          <w:sz w:val="24"/>
          <w14:shadow w14:blurRad="0" w14:dist="0" w14:dir="0" w14:sx="0" w14:sy="0" w14:kx="0" w14:ky="0" w14:algn="none">
            <w14:srgbClr w14:val="000000"/>
          </w14:shadow>
        </w:rPr>
        <w:t xml:space="preserve">PREGÃO ELETRÔNICO nº </w:t>
      </w:r>
      <w:r w:rsidR="00954A61">
        <w:rPr>
          <w:rFonts w:ascii="Calibri" w:hAnsi="Calibri"/>
          <w:sz w:val="24"/>
          <w14:shadow w14:blurRad="0" w14:dist="0" w14:dir="0" w14:sx="0" w14:sy="0" w14:kx="0" w14:ky="0" w14:algn="none">
            <w14:srgbClr w14:val="000000"/>
          </w14:shadow>
        </w:rPr>
        <w:t>0687</w:t>
      </w:r>
      <w:r w:rsidR="00F2392A" w:rsidRPr="00F570F7">
        <w:rPr>
          <w:rFonts w:ascii="Calibri" w:hAnsi="Calibri"/>
          <w:sz w:val="24"/>
          <w14:shadow w14:blurRad="0" w14:dist="0" w14:dir="0" w14:sx="0" w14:sy="0" w14:kx="0" w14:ky="0" w14:algn="none">
            <w14:srgbClr w14:val="000000"/>
          </w14:shadow>
        </w:rPr>
        <w:t>/20</w:t>
      </w:r>
      <w:r w:rsidR="00095A81" w:rsidRPr="00F570F7">
        <w:rPr>
          <w:rFonts w:ascii="Calibri" w:hAnsi="Calibri"/>
          <w:sz w:val="24"/>
          <w14:shadow w14:blurRad="0" w14:dist="0" w14:dir="0" w14:sx="0" w14:sy="0" w14:kx="0" w14:ky="0" w14:algn="none">
            <w14:srgbClr w14:val="000000"/>
          </w14:shadow>
        </w:rPr>
        <w:t>2</w:t>
      </w:r>
      <w:r w:rsidR="004D4E4C" w:rsidRPr="00F570F7">
        <w:rPr>
          <w:rFonts w:ascii="Calibri" w:hAnsi="Calibri"/>
          <w:sz w:val="24"/>
          <w14:shadow w14:blurRad="0" w14:dist="0" w14:dir="0" w14:sx="0" w14:sy="0" w14:kx="0" w14:ky="0" w14:algn="none">
            <w14:srgbClr w14:val="000000"/>
          </w14:shadow>
        </w:rPr>
        <w:t>3</w:t>
      </w:r>
    </w:p>
    <w:p w14:paraId="1075D212" w14:textId="77777777" w:rsidR="00F81BF6" w:rsidRPr="00F570F7" w:rsidRDefault="00F81BF6" w:rsidP="00C1105C">
      <w:pPr>
        <w:pStyle w:val="Recuodecorpodetexto2"/>
        <w:spacing w:after="0" w:line="240" w:lineRule="auto"/>
        <w:ind w:left="3827"/>
        <w:jc w:val="both"/>
        <w:rPr>
          <w:rFonts w:ascii="Calibri" w:hAnsi="Calibri"/>
          <w:b/>
        </w:rPr>
      </w:pPr>
      <w:r w:rsidRPr="00F570F7">
        <w:rPr>
          <w:rFonts w:ascii="Calibri" w:hAnsi="Calibri"/>
          <w:b/>
        </w:rPr>
        <w:t>MINUTA DE CONTRATO</w:t>
      </w:r>
    </w:p>
    <w:p w14:paraId="1308A5D4" w14:textId="77777777" w:rsidR="00C1105C" w:rsidRPr="00F570F7" w:rsidRDefault="00C1105C" w:rsidP="00C1105C">
      <w:pPr>
        <w:pStyle w:val="Recuodecorpodetexto2"/>
        <w:spacing w:after="0" w:line="240" w:lineRule="auto"/>
        <w:ind w:left="3827"/>
        <w:jc w:val="both"/>
        <w:rPr>
          <w:rFonts w:ascii="Calibri" w:hAnsi="Calibri"/>
          <w:b/>
        </w:rPr>
      </w:pPr>
    </w:p>
    <w:p w14:paraId="4DCE6CB6" w14:textId="6157AAC3" w:rsidR="00F81BF6" w:rsidRPr="00F570F7" w:rsidRDefault="00F570F7" w:rsidP="00F81BF6">
      <w:pPr>
        <w:pStyle w:val="Recuodecorpodetexto2"/>
        <w:spacing w:line="240" w:lineRule="auto"/>
        <w:ind w:left="3827"/>
        <w:jc w:val="both"/>
        <w:rPr>
          <w:rFonts w:ascii="Calibri" w:hAnsi="Calibri"/>
          <w:bCs/>
          <w:sz w:val="22"/>
          <w:szCs w:val="22"/>
        </w:rPr>
      </w:pPr>
      <w:r w:rsidRPr="00F570F7">
        <w:rPr>
          <w:rFonts w:ascii="Calibri" w:hAnsi="Calibri" w:cs="Calibri"/>
          <w:b/>
          <w:sz w:val="22"/>
          <w:szCs w:val="22"/>
        </w:rPr>
        <w:t>AQUISIÇÃO DE FERRAMENTAS E MATERIAIS DE REPAROS CAMPUS I, CERES E CESFI DA UDESC</w:t>
      </w:r>
      <w:r w:rsidR="00954A61">
        <w:rPr>
          <w:rFonts w:ascii="Calibri" w:hAnsi="Calibri" w:cs="Calibri"/>
          <w:b/>
          <w:sz w:val="22"/>
          <w:szCs w:val="22"/>
        </w:rPr>
        <w:t xml:space="preserve"> - RELANÇAMENTO</w:t>
      </w:r>
      <w:r w:rsidR="00A94E47" w:rsidRPr="00F570F7">
        <w:rPr>
          <w:rFonts w:ascii="Calibri" w:hAnsi="Calibri"/>
          <w:bCs/>
          <w:sz w:val="22"/>
          <w:szCs w:val="22"/>
        </w:rPr>
        <w:t xml:space="preserve"> </w:t>
      </w:r>
      <w:r w:rsidR="00F81BF6" w:rsidRPr="00F570F7">
        <w:rPr>
          <w:rFonts w:ascii="Calibri" w:hAnsi="Calibri"/>
          <w:bCs/>
          <w:sz w:val="22"/>
          <w:szCs w:val="22"/>
        </w:rPr>
        <w:t xml:space="preserve">QUE ENTRE SI CELEBRAM A FUNDAÇÃO UNIVERSIDADE DO ESTADO DE SANTA CATARINA – UDESC E A EMPRESA ............... </w:t>
      </w:r>
    </w:p>
    <w:p w14:paraId="032D72E3" w14:textId="77777777" w:rsidR="00F81BF6" w:rsidRPr="00F570F7" w:rsidRDefault="00F81BF6" w:rsidP="00F81BF6">
      <w:pPr>
        <w:jc w:val="both"/>
        <w:rPr>
          <w:rFonts w:ascii="Calibri" w:hAnsi="Calibri"/>
          <w:bCs/>
          <w:sz w:val="22"/>
          <w:szCs w:val="22"/>
        </w:rPr>
      </w:pPr>
    </w:p>
    <w:p w14:paraId="019D301B" w14:textId="77777777" w:rsidR="00F81BF6" w:rsidRPr="00F570F7" w:rsidRDefault="002E7CB6" w:rsidP="00F81BF6">
      <w:pPr>
        <w:jc w:val="both"/>
        <w:rPr>
          <w:rFonts w:ascii="Calibri" w:hAnsi="Calibri" w:cs="Calibri"/>
          <w:bCs/>
          <w:sz w:val="22"/>
          <w:szCs w:val="22"/>
        </w:rPr>
      </w:pPr>
      <w:r w:rsidRPr="00F570F7">
        <w:rPr>
          <w:rFonts w:ascii="Calibri" w:hAnsi="Calibri" w:cs="Calibri"/>
          <w:bCs/>
          <w:sz w:val="22"/>
          <w:szCs w:val="22"/>
        </w:rPr>
        <w:t>A</w:t>
      </w:r>
      <w:r w:rsidR="00F81BF6" w:rsidRPr="00F570F7">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F570F7">
        <w:rPr>
          <w:rFonts w:ascii="Calibri" w:hAnsi="Calibri" w:cs="Calibri"/>
          <w:sz w:val="22"/>
          <w:szCs w:val="22"/>
        </w:rPr>
        <w:t>83.891.283/0001-36</w:t>
      </w:r>
      <w:r w:rsidR="00F81BF6" w:rsidRPr="00F570F7">
        <w:rPr>
          <w:rFonts w:ascii="Calibri" w:hAnsi="Calibri" w:cs="Calibri"/>
          <w:bCs/>
          <w:sz w:val="22"/>
          <w:szCs w:val="22"/>
        </w:rPr>
        <w:t xml:space="preserve">, inscrição estadual isenta, doravante denominada CONTRATANTE, neste ato representado pelo seu titular, </w:t>
      </w:r>
      <w:r w:rsidR="00F81BF6" w:rsidRPr="00F570F7">
        <w:rPr>
          <w:rFonts w:ascii="Calibri" w:hAnsi="Calibri" w:cs="Calibri"/>
          <w:sz w:val="22"/>
          <w:szCs w:val="22"/>
        </w:rPr>
        <w:t xml:space="preserve">Reitor </w:t>
      </w:r>
      <w:proofErr w:type="spellStart"/>
      <w:r w:rsidR="00A94E47" w:rsidRPr="00F570F7">
        <w:rPr>
          <w:rFonts w:ascii="Calibri" w:hAnsi="Calibri" w:cs="Calibri"/>
          <w:sz w:val="22"/>
          <w:szCs w:val="22"/>
        </w:rPr>
        <w:t>Dilmar</w:t>
      </w:r>
      <w:proofErr w:type="spellEnd"/>
      <w:r w:rsidR="00A94E47" w:rsidRPr="00F570F7">
        <w:rPr>
          <w:rFonts w:ascii="Calibri" w:hAnsi="Calibri" w:cs="Calibri"/>
          <w:sz w:val="22"/>
          <w:szCs w:val="22"/>
        </w:rPr>
        <w:t xml:space="preserve"> </w:t>
      </w:r>
      <w:proofErr w:type="spellStart"/>
      <w:r w:rsidR="00A94E47" w:rsidRPr="00F570F7">
        <w:rPr>
          <w:rFonts w:ascii="Calibri" w:hAnsi="Calibri" w:cs="Calibri"/>
          <w:sz w:val="22"/>
          <w:szCs w:val="22"/>
        </w:rPr>
        <w:t>Baretta</w:t>
      </w:r>
      <w:proofErr w:type="spellEnd"/>
      <w:r w:rsidR="00F81BF6" w:rsidRPr="00F570F7">
        <w:rPr>
          <w:rFonts w:ascii="Calibri" w:hAnsi="Calibri" w:cs="Calibri"/>
          <w:sz w:val="22"/>
          <w:szCs w:val="22"/>
        </w:rPr>
        <w:t>, CI n</w:t>
      </w:r>
      <w:r w:rsidR="00CF2CB7" w:rsidRPr="00F570F7">
        <w:rPr>
          <w:rFonts w:ascii="Calibri" w:hAnsi="Calibri" w:cs="Calibri"/>
          <w:sz w:val="22"/>
          <w:szCs w:val="22"/>
        </w:rPr>
        <w:t>º</w:t>
      </w:r>
      <w:r w:rsidR="00F81BF6" w:rsidRPr="00F570F7">
        <w:rPr>
          <w:rFonts w:ascii="Calibri" w:hAnsi="Calibri" w:cs="Calibri"/>
          <w:sz w:val="22"/>
          <w:szCs w:val="22"/>
        </w:rPr>
        <w:t xml:space="preserve"> </w:t>
      </w:r>
      <w:proofErr w:type="spellStart"/>
      <w:r w:rsidR="00AE110C" w:rsidRPr="00F570F7">
        <w:rPr>
          <w:rFonts w:ascii="Calibri" w:hAnsi="Calibri" w:cs="Calibri"/>
          <w:sz w:val="22"/>
          <w:szCs w:val="22"/>
        </w:rPr>
        <w:t>xxxxx</w:t>
      </w:r>
      <w:proofErr w:type="spellEnd"/>
      <w:r w:rsidR="00CF2CB7" w:rsidRPr="00F570F7">
        <w:rPr>
          <w:rFonts w:ascii="Calibri" w:hAnsi="Calibri" w:cs="Calibri"/>
          <w:sz w:val="22"/>
          <w:szCs w:val="22"/>
        </w:rPr>
        <w:t>/</w:t>
      </w:r>
      <w:r w:rsidR="004D2E80" w:rsidRPr="00F570F7">
        <w:rPr>
          <w:rFonts w:ascii="Calibri" w:hAnsi="Calibri" w:cs="Calibri"/>
          <w:sz w:val="22"/>
          <w:szCs w:val="22"/>
        </w:rPr>
        <w:t>SSPSC</w:t>
      </w:r>
      <w:r w:rsidR="00CF2CB7" w:rsidRPr="00F570F7">
        <w:rPr>
          <w:rFonts w:ascii="Calibri" w:hAnsi="Calibri" w:cs="Calibri"/>
          <w:sz w:val="22"/>
          <w:szCs w:val="22"/>
        </w:rPr>
        <w:t xml:space="preserve">, CPF </w:t>
      </w:r>
      <w:proofErr w:type="spellStart"/>
      <w:r w:rsidR="00AE110C" w:rsidRPr="00F570F7">
        <w:rPr>
          <w:rFonts w:ascii="Calibri" w:hAnsi="Calibri" w:cs="Calibri"/>
          <w:sz w:val="22"/>
          <w:szCs w:val="22"/>
        </w:rPr>
        <w:t>xxxxxx</w:t>
      </w:r>
      <w:proofErr w:type="spellEnd"/>
      <w:r w:rsidR="00F81BF6" w:rsidRPr="00F570F7">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F570F7">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F570F7">
        <w:rPr>
          <w:rFonts w:ascii="Calibri" w:hAnsi="Calibri" w:cs="Calibri"/>
          <w:bCs/>
          <w:sz w:val="22"/>
          <w:szCs w:val="22"/>
        </w:rPr>
        <w:t xml:space="preserve"> e pelas seguintes cláusulas e condições:</w:t>
      </w:r>
    </w:p>
    <w:p w14:paraId="064B33C9" w14:textId="77777777" w:rsidR="00F81BF6" w:rsidRPr="00F570F7" w:rsidRDefault="00F81BF6" w:rsidP="00F81BF6">
      <w:pPr>
        <w:jc w:val="both"/>
        <w:rPr>
          <w:rFonts w:ascii="Calibri" w:hAnsi="Calibri" w:cs="Calibri"/>
          <w:bCs/>
          <w:sz w:val="22"/>
          <w:szCs w:val="22"/>
        </w:rPr>
      </w:pPr>
    </w:p>
    <w:p w14:paraId="0E0E646F" w14:textId="77777777" w:rsidR="00F81BF6" w:rsidRPr="00F570F7" w:rsidRDefault="00F81BF6" w:rsidP="00F81BF6">
      <w:pPr>
        <w:pStyle w:val="timesnewroman"/>
        <w:suppressAutoHyphens/>
        <w:spacing w:line="240" w:lineRule="auto"/>
        <w:rPr>
          <w:rFonts w:ascii="Calibri" w:hAnsi="Calibri" w:cs="Calibri"/>
          <w:bCs w:val="0"/>
          <w:lang w:eastAsia="zh-CN"/>
        </w:rPr>
      </w:pPr>
      <w:r w:rsidRPr="00F570F7">
        <w:rPr>
          <w:rFonts w:ascii="Calibri" w:hAnsi="Calibri" w:cs="Calibri"/>
          <w:bCs w:val="0"/>
          <w:lang w:eastAsia="zh-CN"/>
        </w:rPr>
        <w:t>CLÁUSULA PRIMEIRA – Do Objeto e sua Execução</w:t>
      </w:r>
    </w:p>
    <w:p w14:paraId="592FA270" w14:textId="1B26116B" w:rsidR="00F81BF6" w:rsidRPr="00F570F7" w:rsidRDefault="00F81BF6" w:rsidP="00F81BF6">
      <w:pPr>
        <w:pStyle w:val="Corpodetexto23"/>
        <w:rPr>
          <w:rFonts w:ascii="Calibri" w:hAnsi="Calibri" w:cs="Calibri"/>
          <w:color w:val="auto"/>
          <w:sz w:val="22"/>
          <w:szCs w:val="22"/>
        </w:rPr>
      </w:pPr>
      <w:r w:rsidRPr="00F570F7">
        <w:rPr>
          <w:rFonts w:ascii="Calibri" w:hAnsi="Calibri" w:cs="Calibri"/>
          <w:color w:val="auto"/>
          <w:sz w:val="22"/>
          <w:szCs w:val="22"/>
        </w:rPr>
        <w:t xml:space="preserve">Constitui objeto do presente a </w:t>
      </w:r>
      <w:r w:rsidR="00F570F7" w:rsidRPr="00F570F7">
        <w:rPr>
          <w:rFonts w:ascii="Calibri" w:hAnsi="Calibri" w:cs="Calibri"/>
          <w:b/>
          <w:color w:val="auto"/>
        </w:rPr>
        <w:t>AQUISIÇÃO DE FERRAMENTAS E MATERIAIS DE REPAROS CAMPUS I, CERES E CESFI DA UDESC</w:t>
      </w:r>
      <w:r w:rsidR="00954A61">
        <w:rPr>
          <w:rFonts w:ascii="Calibri" w:hAnsi="Calibri" w:cs="Calibri"/>
          <w:b/>
          <w:color w:val="auto"/>
        </w:rPr>
        <w:t xml:space="preserve"> - RELANÇAMENTO</w:t>
      </w:r>
      <w:r w:rsidRPr="00F570F7">
        <w:rPr>
          <w:rFonts w:ascii="Calibri" w:hAnsi="Calibri" w:cs="Calibri"/>
          <w:color w:val="auto"/>
          <w:sz w:val="22"/>
          <w:szCs w:val="22"/>
        </w:rPr>
        <w:t xml:space="preserve">, de acordo com as especificações e condições para execução do objeto, descritos no </w:t>
      </w:r>
      <w:r w:rsidRPr="00F570F7">
        <w:rPr>
          <w:rFonts w:ascii="Calibri" w:hAnsi="Calibri" w:cs="Calibri"/>
          <w:b/>
          <w:bCs/>
          <w:color w:val="auto"/>
          <w:sz w:val="22"/>
          <w:szCs w:val="22"/>
        </w:rPr>
        <w:t>Anexo I</w:t>
      </w:r>
      <w:r w:rsidR="00C50B66" w:rsidRPr="00F570F7">
        <w:rPr>
          <w:rFonts w:ascii="Calibri" w:hAnsi="Calibri" w:cs="Calibri"/>
          <w:b/>
          <w:bCs/>
          <w:color w:val="auto"/>
          <w:sz w:val="22"/>
          <w:szCs w:val="22"/>
        </w:rPr>
        <w:t xml:space="preserve"> e II</w:t>
      </w:r>
      <w:r w:rsidRPr="00F570F7">
        <w:rPr>
          <w:rFonts w:ascii="Calibri" w:hAnsi="Calibri" w:cs="Calibri"/>
          <w:color w:val="auto"/>
          <w:sz w:val="22"/>
          <w:szCs w:val="22"/>
        </w:rPr>
        <w:t xml:space="preserve"> do Edital d</w:t>
      </w:r>
      <w:r w:rsidR="00C50B66" w:rsidRPr="00F570F7">
        <w:rPr>
          <w:rFonts w:ascii="Calibri" w:hAnsi="Calibri" w:cs="Calibri"/>
          <w:color w:val="auto"/>
          <w:sz w:val="22"/>
          <w:szCs w:val="22"/>
        </w:rPr>
        <w:t>o</w:t>
      </w:r>
      <w:r w:rsidRPr="00F570F7">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F570F7">
        <w:rPr>
          <w:rFonts w:ascii="Calibri" w:hAnsi="Calibri" w:cs="Calibri"/>
          <w:b/>
          <w:bCs/>
          <w:sz w:val="22"/>
          <w:szCs w:val="22"/>
        </w:rPr>
        <w:t xml:space="preserve">PARÁGRAFO ÚNICO – </w:t>
      </w:r>
      <w:r w:rsidRPr="00F570F7">
        <w:rPr>
          <w:rFonts w:ascii="Calibri" w:hAnsi="Calibri" w:cs="Calibri"/>
          <w:sz w:val="22"/>
          <w:szCs w:val="22"/>
        </w:rPr>
        <w:t>São partes integrantes do Contrato, como se</w:t>
      </w:r>
      <w:r w:rsidRPr="009B21AF">
        <w:rPr>
          <w:rFonts w:ascii="Calibri" w:hAnsi="Calibri" w:cs="Calibri"/>
          <w:sz w:val="22"/>
          <w:szCs w:val="22"/>
        </w:rPr>
        <w:t xml:space="preserv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5841BB92" w14:textId="77777777" w:rsidR="00A25F26" w:rsidRPr="007515E5" w:rsidRDefault="00F81BF6" w:rsidP="00A25F2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4" w:name="_Hlk38559687"/>
      <w:r w:rsidR="00A25F26" w:rsidRPr="007515E5">
        <w:rPr>
          <w:rFonts w:ascii="Calibri" w:hAnsi="Calibri" w:cs="Calibri"/>
          <w:bCs/>
          <w:szCs w:val="22"/>
        </w:rPr>
        <w:t xml:space="preserve">tem início na sua assinatura </w:t>
      </w:r>
      <w:r w:rsidR="00A25F26">
        <w:rPr>
          <w:rFonts w:ascii="Calibri" w:hAnsi="Calibri" w:cs="Calibri"/>
          <w:bCs/>
          <w:szCs w:val="22"/>
        </w:rPr>
        <w:t>até o encerramento dos créditos orçamentários do ano de sua emissão</w:t>
      </w:r>
      <w:r w:rsidR="00A25F26" w:rsidRPr="007515E5">
        <w:rPr>
          <w:rFonts w:ascii="Calibri" w:hAnsi="Calibri" w:cs="Calibri"/>
          <w:bCs/>
          <w:szCs w:val="22"/>
        </w:rPr>
        <w:t>.</w:t>
      </w:r>
    </w:p>
    <w:p w14:paraId="6CC5A2D5" w14:textId="0A326C38" w:rsidR="00A25F26" w:rsidRDefault="00A25F26" w:rsidP="00A25F26">
      <w:pPr>
        <w:jc w:val="both"/>
        <w:rPr>
          <w:rFonts w:ascii="Calibri" w:hAnsi="Calibri" w:cs="Calibri"/>
          <w:b/>
          <w:sz w:val="22"/>
          <w:szCs w:val="22"/>
        </w:rPr>
      </w:pPr>
    </w:p>
    <w:p w14:paraId="4B6E6474" w14:textId="65109440" w:rsidR="00F570F7" w:rsidRDefault="00F570F7" w:rsidP="00A25F26">
      <w:pPr>
        <w:jc w:val="both"/>
        <w:rPr>
          <w:rFonts w:ascii="Calibri" w:hAnsi="Calibri" w:cs="Calibri"/>
          <w:b/>
          <w:sz w:val="22"/>
          <w:szCs w:val="22"/>
        </w:rPr>
      </w:pPr>
    </w:p>
    <w:p w14:paraId="48143A7C" w14:textId="77777777" w:rsidR="00F570F7" w:rsidRPr="007515E5" w:rsidRDefault="00F570F7" w:rsidP="00A25F26">
      <w:pPr>
        <w:jc w:val="both"/>
        <w:rPr>
          <w:rFonts w:ascii="Calibri" w:hAnsi="Calibri" w:cs="Calibri"/>
          <w:b/>
          <w:sz w:val="22"/>
          <w:szCs w:val="22"/>
        </w:rPr>
      </w:pPr>
    </w:p>
    <w:p w14:paraId="7504BA90" w14:textId="77777777" w:rsidR="00A25F26" w:rsidRDefault="00A25F26" w:rsidP="00A25F26">
      <w:pPr>
        <w:jc w:val="both"/>
        <w:rPr>
          <w:rFonts w:ascii="Calibri" w:hAnsi="Calibri" w:cs="Calibri"/>
          <w:b/>
          <w:sz w:val="22"/>
          <w:szCs w:val="22"/>
        </w:rPr>
      </w:pPr>
      <w:r w:rsidRPr="007515E5">
        <w:rPr>
          <w:rFonts w:ascii="Calibri" w:hAnsi="Calibri" w:cs="Calibri"/>
          <w:b/>
          <w:sz w:val="22"/>
          <w:szCs w:val="22"/>
        </w:rPr>
        <w:lastRenderedPageBreak/>
        <w:t>CLÁUSULA QUINTA – Das Obrigações das Partes</w:t>
      </w:r>
    </w:p>
    <w:p w14:paraId="517629D0" w14:textId="77777777"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3D2EE203" w14:textId="77777777"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4AA15193" w14:textId="4A65F8A0"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III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29C34EFE" w14:textId="77777777"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44BA30E7" w14:textId="77777777" w:rsidR="00A25F26" w:rsidRPr="007515E5" w:rsidRDefault="00A25F26" w:rsidP="00A25F26">
      <w:pPr>
        <w:jc w:val="both"/>
        <w:rPr>
          <w:rFonts w:ascii="Calibri" w:hAnsi="Calibri" w:cs="Calibri"/>
          <w:b/>
          <w:sz w:val="22"/>
          <w:szCs w:val="22"/>
        </w:rPr>
      </w:pPr>
    </w:p>
    <w:p w14:paraId="49BDC6E5" w14:textId="35F2E476" w:rsidR="004D2E80" w:rsidRPr="00DC6BAC" w:rsidRDefault="00DC6BAC" w:rsidP="00A25F26">
      <w:pPr>
        <w:pStyle w:val="EspSubTitulo1Char"/>
        <w:suppressAutoHyphens/>
        <w:spacing w:before="0" w:after="0"/>
        <w:rPr>
          <w:rFonts w:ascii="Calibri" w:hAnsi="Calibri" w:cs="Calibri"/>
          <w:bCs/>
          <w:color w:val="000000"/>
          <w:szCs w:val="22"/>
        </w:rPr>
      </w:pPr>
      <w:r w:rsidRPr="00DC6BAC">
        <w:rPr>
          <w:rFonts w:ascii="Calibri" w:hAnsi="Calibri" w:cs="Calibri"/>
          <w:bCs/>
          <w:color w:val="000000"/>
          <w:szCs w:val="22"/>
        </w:rPr>
        <w:t xml:space="preserve">De acordo com a Instrução Normativa CGE/SEA Nº 1 DE 26/03/2020, </w:t>
      </w:r>
      <w:r w:rsidR="004D2E80" w:rsidRPr="00DC6BAC">
        <w:rPr>
          <w:rFonts w:ascii="Calibri" w:hAnsi="Calibri" w:cs="Calibri"/>
          <w:bCs/>
          <w:color w:val="000000"/>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4"/>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43839585"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001C60BB">
        <w:rPr>
          <w:rFonts w:ascii="Calibri" w:hAnsi="Calibri" w:cs="Calibri"/>
          <w:bCs/>
          <w:color w:val="000000"/>
          <w:sz w:val="22"/>
          <w:szCs w:val="22"/>
        </w:rPr>
        <w:t>, assumindo com exclusividade, os</w:t>
      </w:r>
      <w:r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II – amigavelmente,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Pr="00F570F7" w:rsidRDefault="00C1105C" w:rsidP="00C1105C">
      <w:pPr>
        <w:jc w:val="both"/>
        <w:rPr>
          <w:rFonts w:ascii="Calibri" w:hAnsi="Calibri" w:cs="Calibri"/>
          <w:sz w:val="22"/>
          <w:szCs w:val="22"/>
        </w:rPr>
      </w:pPr>
      <w:r w:rsidRPr="00C1105C">
        <w:rPr>
          <w:rFonts w:ascii="Calibri" w:hAnsi="Calibri" w:cs="Calibri"/>
          <w:sz w:val="22"/>
          <w:szCs w:val="22"/>
        </w:rPr>
        <w:t xml:space="preserve">As empresas que não </w:t>
      </w:r>
      <w:r w:rsidRPr="00F570F7">
        <w:rPr>
          <w:rFonts w:ascii="Calibri" w:hAnsi="Calibri" w:cs="Calibri"/>
          <w:sz w:val="22"/>
          <w:szCs w:val="22"/>
        </w:rPr>
        <w:t>cumprirem as normas de licitação e as obrigações contratuais ora assumidas estarão sujeitas às sanções e penalidades estabelecidas na Lei Federal nº 8.666, 21 de junho de 1993, e conforme antevisto no Edital do certame.</w:t>
      </w:r>
    </w:p>
    <w:p w14:paraId="00330B9E" w14:textId="77777777" w:rsidR="00C1105C" w:rsidRPr="00F570F7" w:rsidRDefault="00C1105C" w:rsidP="00C1105C">
      <w:pPr>
        <w:jc w:val="both"/>
        <w:rPr>
          <w:rFonts w:ascii="Calibri" w:hAnsi="Calibri" w:cs="Calibri"/>
          <w:b/>
          <w:bCs/>
          <w:sz w:val="22"/>
          <w:szCs w:val="22"/>
        </w:rPr>
      </w:pPr>
    </w:p>
    <w:p w14:paraId="41515F20" w14:textId="77777777" w:rsidR="00F81BF6" w:rsidRPr="00F570F7" w:rsidRDefault="00F81BF6" w:rsidP="00F81BF6">
      <w:pPr>
        <w:jc w:val="both"/>
        <w:rPr>
          <w:rFonts w:ascii="Calibri" w:hAnsi="Calibri" w:cs="Calibri"/>
          <w:b/>
          <w:bCs/>
          <w:sz w:val="22"/>
          <w:szCs w:val="22"/>
        </w:rPr>
      </w:pPr>
      <w:r w:rsidRPr="00F570F7">
        <w:rPr>
          <w:rFonts w:ascii="Calibri" w:hAnsi="Calibri" w:cs="Calibri"/>
          <w:b/>
          <w:bCs/>
          <w:sz w:val="22"/>
          <w:szCs w:val="22"/>
        </w:rPr>
        <w:t xml:space="preserve">CLÁUSULA </w:t>
      </w:r>
      <w:r w:rsidR="00C50B66" w:rsidRPr="00F570F7">
        <w:rPr>
          <w:rFonts w:ascii="Calibri" w:hAnsi="Calibri" w:cs="Calibri"/>
          <w:b/>
          <w:bCs/>
          <w:sz w:val="22"/>
          <w:szCs w:val="22"/>
        </w:rPr>
        <w:t>NONA</w:t>
      </w:r>
      <w:r w:rsidRPr="00F570F7">
        <w:rPr>
          <w:rFonts w:ascii="Calibri" w:hAnsi="Calibri" w:cs="Calibri"/>
          <w:b/>
          <w:bCs/>
          <w:sz w:val="22"/>
          <w:szCs w:val="22"/>
        </w:rPr>
        <w:t xml:space="preserve">– </w:t>
      </w:r>
      <w:r w:rsidR="00297CF6" w:rsidRPr="00F570F7">
        <w:rPr>
          <w:rFonts w:ascii="Calibri" w:hAnsi="Calibri" w:cs="Calibri"/>
          <w:b/>
          <w:bCs/>
          <w:sz w:val="22"/>
          <w:szCs w:val="22"/>
        </w:rPr>
        <w:t>DO FORO</w:t>
      </w:r>
    </w:p>
    <w:p w14:paraId="69BB2757" w14:textId="77777777" w:rsidR="00F81BF6" w:rsidRPr="00F570F7" w:rsidRDefault="00F81BF6" w:rsidP="00F81BF6">
      <w:pPr>
        <w:pStyle w:val="WW-Corpodetexto2"/>
        <w:autoSpaceDE/>
        <w:rPr>
          <w:rFonts w:ascii="Calibri" w:hAnsi="Calibri" w:cs="Calibri"/>
          <w:bCs/>
          <w:sz w:val="22"/>
          <w:szCs w:val="22"/>
        </w:rPr>
      </w:pPr>
      <w:r w:rsidRPr="00F570F7">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F570F7" w:rsidRDefault="00F81BF6" w:rsidP="00F81BF6">
      <w:pPr>
        <w:jc w:val="both"/>
        <w:rPr>
          <w:rFonts w:ascii="Calibri" w:hAnsi="Calibri" w:cs="Calibri"/>
          <w:bCs/>
          <w:sz w:val="22"/>
          <w:szCs w:val="22"/>
        </w:rPr>
      </w:pPr>
    </w:p>
    <w:p w14:paraId="1677E01F" w14:textId="77777777" w:rsidR="00F81BF6" w:rsidRPr="00F570F7" w:rsidRDefault="00F81BF6" w:rsidP="00F81BF6">
      <w:pPr>
        <w:jc w:val="both"/>
        <w:rPr>
          <w:rFonts w:ascii="Calibri" w:hAnsi="Calibri" w:cs="Calibri"/>
          <w:bCs/>
          <w:sz w:val="22"/>
          <w:szCs w:val="22"/>
        </w:rPr>
      </w:pPr>
      <w:r w:rsidRPr="00F570F7">
        <w:rPr>
          <w:rFonts w:ascii="Calibri" w:hAnsi="Calibri" w:cs="Calibri"/>
          <w:bCs/>
          <w:sz w:val="22"/>
          <w:szCs w:val="22"/>
        </w:rPr>
        <w:t xml:space="preserve">E, por assim estarem justas e contratadas, as partes assinam o presente Termo </w:t>
      </w:r>
      <w:r w:rsidR="00AE110C" w:rsidRPr="00F570F7">
        <w:rPr>
          <w:rFonts w:ascii="Calibri" w:hAnsi="Calibri" w:cs="Calibri"/>
          <w:bCs/>
          <w:sz w:val="22"/>
          <w:szCs w:val="22"/>
        </w:rPr>
        <w:t>D</w:t>
      </w:r>
      <w:r w:rsidR="00C1105C" w:rsidRPr="00F570F7">
        <w:rPr>
          <w:rFonts w:ascii="Calibri" w:hAnsi="Calibri" w:cs="Calibri"/>
          <w:bCs/>
          <w:sz w:val="22"/>
          <w:szCs w:val="22"/>
        </w:rPr>
        <w:t>igitalmente</w:t>
      </w:r>
      <w:r w:rsidRPr="00F570F7">
        <w:rPr>
          <w:rFonts w:ascii="Calibri" w:hAnsi="Calibri" w:cs="Calibri"/>
          <w:bCs/>
          <w:sz w:val="22"/>
          <w:szCs w:val="22"/>
        </w:rPr>
        <w:t>.</w:t>
      </w:r>
    </w:p>
    <w:p w14:paraId="0FDDB5E5" w14:textId="77777777" w:rsidR="00F81BF6" w:rsidRPr="00F570F7" w:rsidRDefault="00F81BF6" w:rsidP="00F81BF6">
      <w:pPr>
        <w:jc w:val="both"/>
        <w:rPr>
          <w:rFonts w:ascii="Calibri" w:eastAsia="Arial" w:hAnsi="Calibri" w:cs="Calibri"/>
          <w:bCs/>
          <w:sz w:val="22"/>
          <w:szCs w:val="22"/>
        </w:rPr>
      </w:pPr>
      <w:r w:rsidRPr="00F570F7">
        <w:rPr>
          <w:rFonts w:ascii="Calibri" w:eastAsia="Arial" w:hAnsi="Calibri" w:cs="Calibri"/>
          <w:bCs/>
          <w:sz w:val="22"/>
          <w:szCs w:val="22"/>
        </w:rPr>
        <w:t xml:space="preserve">                                      </w:t>
      </w:r>
    </w:p>
    <w:p w14:paraId="4797C13F" w14:textId="6BDAFF0F" w:rsidR="00F81BF6" w:rsidRPr="009B21AF" w:rsidRDefault="0011683D"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F570F7" w:rsidRPr="00F570F7">
            <w:rPr>
              <w:rFonts w:asciiTheme="minorHAnsi" w:hAnsiTheme="minorHAnsi" w:cstheme="minorHAnsi"/>
              <w:b/>
            </w:rPr>
            <w:t>Florianópolis/SC</w:t>
          </w:r>
        </w:sdtContent>
      </w:sdt>
      <w:r w:rsidR="00DC6BAC" w:rsidRPr="00F570F7">
        <w:rPr>
          <w:rFonts w:ascii="Calibri" w:hAnsi="Calibri" w:cs="Calibri"/>
          <w:bCs/>
          <w:sz w:val="22"/>
          <w:szCs w:val="22"/>
        </w:rPr>
        <w:t>, conforme datas das assinaturas digitais</w:t>
      </w:r>
      <w:r w:rsidR="00F81BF6" w:rsidRPr="00F570F7">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5"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5"/>
    <w:p w14:paraId="03044B45" w14:textId="77777777" w:rsidR="00F803EB" w:rsidRPr="00E90298" w:rsidRDefault="00F803EB" w:rsidP="00F803EB">
      <w:pPr>
        <w:jc w:val="center"/>
        <w:rPr>
          <w:rFonts w:ascii="Calibri" w:hAnsi="Calibri" w:cs="Arial"/>
          <w:bCs/>
          <w:sz w:val="10"/>
          <w:szCs w:val="10"/>
        </w:rPr>
      </w:pPr>
    </w:p>
    <w:p w14:paraId="56C83696" w14:textId="1BD3B14A" w:rsidR="00F803EB" w:rsidRPr="00F570F7" w:rsidRDefault="00F803EB" w:rsidP="00F803EB">
      <w:pPr>
        <w:pStyle w:val="Ttulo8"/>
        <w:numPr>
          <w:ilvl w:val="0"/>
          <w:numId w:val="0"/>
        </w:numPr>
        <w:rPr>
          <w:rFonts w:ascii="Calibri" w:hAnsi="Calibri" w:cs="Arial"/>
          <w:bCs w:val="0"/>
          <w:szCs w:val="22"/>
        </w:rPr>
      </w:pPr>
      <w:r w:rsidRPr="00F570F7">
        <w:rPr>
          <w:rFonts w:ascii="Calibri" w:hAnsi="Calibri" w:cs="Arial"/>
          <w:bCs w:val="0"/>
          <w:szCs w:val="22"/>
        </w:rPr>
        <w:t xml:space="preserve">PREGÃO ELETRÔNICO nº </w:t>
      </w:r>
      <w:r w:rsidR="00954A61">
        <w:rPr>
          <w:rFonts w:ascii="Calibri" w:hAnsi="Calibri" w:cs="Arial"/>
          <w:bCs w:val="0"/>
          <w:szCs w:val="22"/>
        </w:rPr>
        <w:t>0687</w:t>
      </w:r>
      <w:r w:rsidR="00F2392A" w:rsidRPr="00F570F7">
        <w:rPr>
          <w:rFonts w:ascii="Calibri" w:hAnsi="Calibri" w:cs="Arial"/>
          <w:bCs w:val="0"/>
          <w:szCs w:val="22"/>
        </w:rPr>
        <w:t>/20</w:t>
      </w:r>
      <w:r w:rsidR="00095A81" w:rsidRPr="00F570F7">
        <w:rPr>
          <w:rFonts w:ascii="Calibri" w:hAnsi="Calibri" w:cs="Arial"/>
          <w:bCs w:val="0"/>
          <w:szCs w:val="22"/>
        </w:rPr>
        <w:t>2</w:t>
      </w:r>
      <w:r w:rsidR="004D4E4C" w:rsidRPr="00F570F7">
        <w:rPr>
          <w:rFonts w:ascii="Calibri" w:hAnsi="Calibri" w:cs="Arial"/>
          <w:bCs w:val="0"/>
          <w:szCs w:val="22"/>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F570F7"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F570F7"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F570F7" w:rsidRDefault="00F803EB" w:rsidP="00FA48CA">
            <w:pPr>
              <w:ind w:left="-2213"/>
              <w:jc w:val="center"/>
              <w:rPr>
                <w:rFonts w:ascii="Calibri" w:hAnsi="Calibri" w:cs="Arial"/>
                <w:bCs/>
                <w:sz w:val="22"/>
                <w:szCs w:val="22"/>
              </w:rPr>
            </w:pPr>
            <w:r w:rsidRPr="00F570F7">
              <w:rPr>
                <w:rFonts w:ascii="Calibri" w:hAnsi="Calibri" w:cs="Arial"/>
                <w:bCs/>
                <w:sz w:val="22"/>
                <w:szCs w:val="22"/>
              </w:rPr>
              <w:t>MODELO DE AUTORIZAÇÃO DE FORNECIMENTO</w:t>
            </w:r>
            <w:r w:rsidR="00BB2DC6" w:rsidRPr="00F570F7">
              <w:rPr>
                <w:rFonts w:ascii="Calibri" w:hAnsi="Calibri" w:cs="Arial"/>
                <w:bCs/>
                <w:sz w:val="22"/>
                <w:szCs w:val="22"/>
              </w:rPr>
              <w:t>/ORDEM DE SERVIÇO</w:t>
            </w:r>
          </w:p>
          <w:p w14:paraId="6423784F" w14:textId="77777777" w:rsidR="00F803EB" w:rsidRPr="00F570F7" w:rsidRDefault="00F803EB" w:rsidP="00FA48CA">
            <w:pPr>
              <w:spacing w:line="120" w:lineRule="auto"/>
              <w:rPr>
                <w:rFonts w:ascii="Calibri" w:eastAsia="Arial Unicode MS" w:hAnsi="Calibri" w:cs="Arial"/>
                <w:b/>
                <w:sz w:val="22"/>
                <w:szCs w:val="22"/>
              </w:rPr>
            </w:pPr>
          </w:p>
        </w:tc>
      </w:tr>
    </w:tbl>
    <w:p w14:paraId="79BDED59" w14:textId="21BD2484" w:rsidR="00F803EB" w:rsidRPr="00F570F7" w:rsidRDefault="00F803EB" w:rsidP="00F803EB">
      <w:pPr>
        <w:rPr>
          <w:rFonts w:ascii="Calibri" w:hAnsi="Calibri" w:cs="Arial"/>
          <w:sz w:val="20"/>
          <w:szCs w:val="20"/>
        </w:rPr>
      </w:pPr>
      <w:r w:rsidRPr="00F570F7">
        <w:rPr>
          <w:rFonts w:ascii="Calibri" w:hAnsi="Calibri" w:cs="Arial"/>
          <w:sz w:val="20"/>
          <w:szCs w:val="20"/>
        </w:rPr>
        <w:t xml:space="preserve">Autorização de fornecimento vinculada a Ata de Registro de Preços e ao Edital de Pregão Eletrônico nº </w:t>
      </w:r>
      <w:r w:rsidR="00C50B66" w:rsidRPr="00F570F7">
        <w:rPr>
          <w:rFonts w:ascii="Calibri" w:hAnsi="Calibri" w:cs="Arial"/>
          <w:sz w:val="20"/>
          <w:szCs w:val="20"/>
        </w:rPr>
        <w:t>_____</w:t>
      </w:r>
      <w:r w:rsidR="00F2392A" w:rsidRPr="00F570F7">
        <w:rPr>
          <w:rFonts w:ascii="Calibri" w:hAnsi="Calibri" w:cs="Arial"/>
          <w:sz w:val="20"/>
          <w:szCs w:val="20"/>
        </w:rPr>
        <w:t>/20</w:t>
      </w:r>
      <w:r w:rsidR="00095A81" w:rsidRPr="00F570F7">
        <w:rPr>
          <w:rFonts w:ascii="Calibri" w:hAnsi="Calibri" w:cs="Arial"/>
          <w:sz w:val="20"/>
          <w:szCs w:val="20"/>
        </w:rPr>
        <w:t>2</w:t>
      </w:r>
      <w:r w:rsidR="004D4E4C" w:rsidRPr="00F570F7">
        <w:rPr>
          <w:rFonts w:ascii="Calibri" w:hAnsi="Calibri" w:cs="Arial"/>
          <w:sz w:val="20"/>
          <w:szCs w:val="20"/>
        </w:rPr>
        <w:t>3</w:t>
      </w:r>
    </w:p>
    <w:p w14:paraId="064759CF" w14:textId="44F0C441" w:rsidR="00F803EB" w:rsidRPr="00F570F7" w:rsidRDefault="00BB2DC6" w:rsidP="00F803EB">
      <w:pPr>
        <w:rPr>
          <w:rFonts w:ascii="Calibri" w:hAnsi="Calibri"/>
          <w:sz w:val="20"/>
          <w:szCs w:val="20"/>
        </w:rPr>
      </w:pPr>
      <w:r w:rsidRPr="00F570F7">
        <w:rPr>
          <w:rFonts w:ascii="Calibri" w:hAnsi="Calibri" w:cs="Arial"/>
          <w:sz w:val="20"/>
          <w:szCs w:val="20"/>
        </w:rPr>
        <w:t xml:space="preserve">Autorização de fornecimento / </w:t>
      </w:r>
      <w:r w:rsidRPr="00F570F7">
        <w:rPr>
          <w:rFonts w:ascii="Calibri" w:hAnsi="Calibri"/>
          <w:sz w:val="20"/>
          <w:szCs w:val="20"/>
        </w:rPr>
        <w:t>Ordem de Serviço nº ______/20</w:t>
      </w:r>
      <w:r w:rsidR="00095A81" w:rsidRPr="00F570F7">
        <w:rPr>
          <w:rFonts w:ascii="Calibri" w:hAnsi="Calibri"/>
          <w:sz w:val="20"/>
          <w:szCs w:val="20"/>
        </w:rPr>
        <w:t>2</w:t>
      </w:r>
      <w:r w:rsidR="004D4E4C" w:rsidRPr="00F570F7">
        <w:rPr>
          <w:rFonts w:ascii="Calibri" w:hAnsi="Calibri"/>
          <w:sz w:val="20"/>
          <w:szCs w:val="20"/>
        </w:rPr>
        <w:t>3</w:t>
      </w:r>
      <w:r w:rsidR="00F803EB" w:rsidRPr="00F570F7">
        <w:rPr>
          <w:rFonts w:ascii="Calibri" w:hAnsi="Calibri"/>
          <w:sz w:val="20"/>
          <w:szCs w:val="20"/>
        </w:rPr>
        <w:t xml:space="preserve">                                                                                                                                          </w:t>
      </w:r>
    </w:p>
    <w:p w14:paraId="7A4D1204" w14:textId="77777777" w:rsidR="00F803EB" w:rsidRPr="00F570F7"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F570F7" w14:paraId="0D3ED3D1" w14:textId="77777777" w:rsidTr="00FA48CA">
        <w:trPr>
          <w:cantSplit/>
          <w:jc w:val="center"/>
        </w:trPr>
        <w:tc>
          <w:tcPr>
            <w:tcW w:w="7158" w:type="dxa"/>
            <w:gridSpan w:val="4"/>
          </w:tcPr>
          <w:p w14:paraId="79B93004" w14:textId="77777777" w:rsidR="00F803EB" w:rsidRPr="00F570F7" w:rsidRDefault="00F803EB" w:rsidP="00F803EB">
            <w:pPr>
              <w:rPr>
                <w:rFonts w:ascii="Calibri" w:hAnsi="Calibri" w:cs="Arial"/>
                <w:sz w:val="18"/>
                <w:szCs w:val="18"/>
              </w:rPr>
            </w:pPr>
            <w:r w:rsidRPr="00F570F7">
              <w:rPr>
                <w:rFonts w:ascii="Calibri" w:hAnsi="Calibri" w:cs="Arial"/>
                <w:sz w:val="18"/>
                <w:szCs w:val="18"/>
              </w:rPr>
              <w:t>Fornecedor:</w:t>
            </w:r>
          </w:p>
        </w:tc>
        <w:tc>
          <w:tcPr>
            <w:tcW w:w="8118" w:type="dxa"/>
            <w:gridSpan w:val="11"/>
          </w:tcPr>
          <w:p w14:paraId="5074005D" w14:textId="77777777" w:rsidR="00F803EB" w:rsidRPr="00F570F7" w:rsidRDefault="00F803EB" w:rsidP="00FA48CA">
            <w:pPr>
              <w:rPr>
                <w:rFonts w:ascii="Calibri" w:hAnsi="Calibri" w:cs="Arial"/>
                <w:sz w:val="18"/>
                <w:szCs w:val="18"/>
              </w:rPr>
            </w:pPr>
            <w:r w:rsidRPr="00F570F7">
              <w:rPr>
                <w:rFonts w:ascii="Calibri" w:hAnsi="Calibri" w:cs="Arial"/>
                <w:sz w:val="18"/>
                <w:szCs w:val="18"/>
              </w:rPr>
              <w:t>Endereço:</w:t>
            </w:r>
          </w:p>
        </w:tc>
      </w:tr>
      <w:tr w:rsidR="00F803EB" w:rsidRPr="00F570F7" w14:paraId="3D28B482" w14:textId="77777777" w:rsidTr="00FA48CA">
        <w:trPr>
          <w:cantSplit/>
          <w:jc w:val="center"/>
        </w:trPr>
        <w:tc>
          <w:tcPr>
            <w:tcW w:w="7158" w:type="dxa"/>
            <w:gridSpan w:val="4"/>
          </w:tcPr>
          <w:p w14:paraId="3E50BF35" w14:textId="77777777" w:rsidR="00F803EB" w:rsidRPr="00F570F7" w:rsidRDefault="00F803EB" w:rsidP="00FA48CA">
            <w:pPr>
              <w:rPr>
                <w:rFonts w:ascii="Calibri" w:hAnsi="Calibri" w:cs="Arial"/>
                <w:sz w:val="18"/>
                <w:szCs w:val="18"/>
              </w:rPr>
            </w:pPr>
            <w:r w:rsidRPr="00F570F7">
              <w:rPr>
                <w:rFonts w:ascii="Calibri" w:hAnsi="Calibri" w:cs="Arial"/>
                <w:sz w:val="18"/>
                <w:szCs w:val="18"/>
              </w:rPr>
              <w:t xml:space="preserve">CNPJ/MF: </w:t>
            </w:r>
          </w:p>
        </w:tc>
        <w:tc>
          <w:tcPr>
            <w:tcW w:w="3544" w:type="dxa"/>
            <w:gridSpan w:val="5"/>
          </w:tcPr>
          <w:p w14:paraId="3AC43CA1" w14:textId="77777777" w:rsidR="00F803EB" w:rsidRPr="00F570F7" w:rsidRDefault="00F803EB" w:rsidP="00FA48CA">
            <w:pPr>
              <w:rPr>
                <w:rFonts w:ascii="Calibri" w:hAnsi="Calibri" w:cs="Arial"/>
                <w:sz w:val="18"/>
                <w:szCs w:val="18"/>
              </w:rPr>
            </w:pPr>
            <w:r w:rsidRPr="00F570F7">
              <w:rPr>
                <w:rFonts w:ascii="Calibri" w:hAnsi="Calibri" w:cs="Arial"/>
                <w:sz w:val="18"/>
                <w:szCs w:val="18"/>
              </w:rPr>
              <w:t>Bairro:</w:t>
            </w:r>
          </w:p>
        </w:tc>
        <w:tc>
          <w:tcPr>
            <w:tcW w:w="4574" w:type="dxa"/>
            <w:gridSpan w:val="6"/>
          </w:tcPr>
          <w:p w14:paraId="1556C74E" w14:textId="77777777" w:rsidR="00F803EB" w:rsidRPr="00F570F7" w:rsidRDefault="00F803EB" w:rsidP="00FA48CA">
            <w:pPr>
              <w:rPr>
                <w:rFonts w:ascii="Calibri" w:hAnsi="Calibri" w:cs="Arial"/>
                <w:sz w:val="18"/>
                <w:szCs w:val="18"/>
              </w:rPr>
            </w:pPr>
            <w:r w:rsidRPr="00F570F7">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F570F7" w:rsidRDefault="00F803EB" w:rsidP="00FA48CA">
            <w:pPr>
              <w:rPr>
                <w:rFonts w:ascii="Calibri" w:hAnsi="Calibri" w:cs="Arial"/>
                <w:sz w:val="18"/>
                <w:szCs w:val="18"/>
              </w:rPr>
            </w:pPr>
            <w:r w:rsidRPr="00F570F7">
              <w:rPr>
                <w:rFonts w:ascii="Calibri" w:hAnsi="Calibri" w:cs="Arial"/>
                <w:sz w:val="18"/>
                <w:szCs w:val="18"/>
              </w:rPr>
              <w:t xml:space="preserve">Banco: </w:t>
            </w:r>
          </w:p>
        </w:tc>
        <w:tc>
          <w:tcPr>
            <w:tcW w:w="2478" w:type="dxa"/>
          </w:tcPr>
          <w:p w14:paraId="1DECCDE1" w14:textId="77777777" w:rsidR="00F803EB" w:rsidRPr="00F570F7" w:rsidRDefault="00F803EB" w:rsidP="00FA48CA">
            <w:pPr>
              <w:rPr>
                <w:rFonts w:ascii="Calibri" w:hAnsi="Calibri" w:cs="Arial"/>
                <w:sz w:val="18"/>
                <w:szCs w:val="18"/>
              </w:rPr>
            </w:pPr>
            <w:r w:rsidRPr="00F570F7">
              <w:rPr>
                <w:rFonts w:ascii="Calibri" w:hAnsi="Calibri" w:cs="Arial"/>
                <w:sz w:val="18"/>
                <w:szCs w:val="18"/>
              </w:rPr>
              <w:t>Agência:</w:t>
            </w:r>
          </w:p>
        </w:tc>
        <w:tc>
          <w:tcPr>
            <w:tcW w:w="2543" w:type="dxa"/>
          </w:tcPr>
          <w:p w14:paraId="20A2F513" w14:textId="77777777" w:rsidR="00F803EB" w:rsidRPr="00F570F7" w:rsidRDefault="00F803EB" w:rsidP="00FA48CA">
            <w:pPr>
              <w:rPr>
                <w:rFonts w:ascii="Calibri" w:hAnsi="Calibri" w:cs="Arial"/>
                <w:sz w:val="18"/>
                <w:szCs w:val="18"/>
              </w:rPr>
            </w:pPr>
            <w:r w:rsidRPr="00F570F7">
              <w:rPr>
                <w:rFonts w:ascii="Calibri" w:hAnsi="Calibri" w:cs="Arial"/>
                <w:sz w:val="18"/>
                <w:szCs w:val="18"/>
              </w:rPr>
              <w:t>Conta:</w:t>
            </w:r>
          </w:p>
        </w:tc>
        <w:tc>
          <w:tcPr>
            <w:tcW w:w="2693" w:type="dxa"/>
            <w:gridSpan w:val="3"/>
          </w:tcPr>
          <w:p w14:paraId="26A0A68E" w14:textId="77777777" w:rsidR="00F803EB" w:rsidRPr="00F570F7" w:rsidRDefault="00F803EB" w:rsidP="00FA48CA">
            <w:pPr>
              <w:rPr>
                <w:rFonts w:ascii="Calibri" w:hAnsi="Calibri" w:cs="Arial"/>
                <w:sz w:val="18"/>
                <w:szCs w:val="18"/>
              </w:rPr>
            </w:pPr>
            <w:r w:rsidRPr="00F570F7">
              <w:rPr>
                <w:rFonts w:ascii="Calibri" w:hAnsi="Calibri" w:cs="Arial"/>
                <w:sz w:val="18"/>
                <w:szCs w:val="18"/>
              </w:rPr>
              <w:t>Município:</w:t>
            </w:r>
          </w:p>
        </w:tc>
        <w:tc>
          <w:tcPr>
            <w:tcW w:w="851" w:type="dxa"/>
            <w:gridSpan w:val="2"/>
          </w:tcPr>
          <w:p w14:paraId="7C226874" w14:textId="77777777" w:rsidR="00F803EB" w:rsidRPr="00F570F7" w:rsidRDefault="00F803EB" w:rsidP="00FA48CA">
            <w:pPr>
              <w:rPr>
                <w:rFonts w:ascii="Calibri" w:hAnsi="Calibri" w:cs="Arial"/>
                <w:sz w:val="18"/>
                <w:szCs w:val="18"/>
              </w:rPr>
            </w:pPr>
            <w:r w:rsidRPr="00F570F7">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sidRPr="00F570F7">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F570F7" w:rsidRDefault="007A6B3A" w:rsidP="007A6B3A">
      <w:pPr>
        <w:pStyle w:val="EspSubTitulo1Char"/>
        <w:suppressAutoHyphens/>
        <w:spacing w:before="0" w:after="0"/>
        <w:jc w:val="center"/>
        <w:rPr>
          <w:rFonts w:ascii="Calibri" w:hAnsi="Calibri"/>
          <w:szCs w:val="22"/>
          <w:lang w:val="pt-PT"/>
        </w:rPr>
      </w:pPr>
      <w:r w:rsidRPr="00F570F7">
        <w:rPr>
          <w:rFonts w:ascii="Calibri" w:hAnsi="Calibri"/>
          <w:b/>
          <w:bCs/>
        </w:rPr>
        <w:lastRenderedPageBreak/>
        <w:t xml:space="preserve">ANEXO </w:t>
      </w:r>
      <w:r w:rsidR="00BE35AA" w:rsidRPr="00F570F7">
        <w:rPr>
          <w:rFonts w:ascii="Calibri" w:hAnsi="Calibri"/>
          <w:b/>
          <w:bCs/>
        </w:rPr>
        <w:t>VI</w:t>
      </w:r>
    </w:p>
    <w:p w14:paraId="2C2D20AA" w14:textId="76C7F8AE" w:rsidR="007A6B3A" w:rsidRPr="00F570F7" w:rsidRDefault="00483AF3" w:rsidP="00BB2DC6">
      <w:pPr>
        <w:pStyle w:val="Ttulo8"/>
        <w:rPr>
          <w:rFonts w:ascii="Calibri" w:hAnsi="Calibri"/>
          <w:szCs w:val="22"/>
          <w:lang w:val="pt-PT"/>
        </w:rPr>
      </w:pPr>
      <w:r w:rsidRPr="00F570F7">
        <w:rPr>
          <w:rFonts w:ascii="Calibri" w:hAnsi="Calibri"/>
          <w:b w:val="0"/>
          <w:szCs w:val="22"/>
          <w:lang w:val="pt-PT"/>
        </w:rPr>
        <w:t xml:space="preserve">PREGÃO ELETRÔNICO Nº </w:t>
      </w:r>
      <w:r w:rsidR="00954A61">
        <w:rPr>
          <w:rFonts w:ascii="Calibri" w:hAnsi="Calibri"/>
          <w:b w:val="0"/>
          <w:szCs w:val="22"/>
          <w:lang w:val="pt-PT"/>
        </w:rPr>
        <w:t>0687</w:t>
      </w:r>
      <w:r w:rsidR="00F2392A" w:rsidRPr="00F570F7">
        <w:rPr>
          <w:rFonts w:ascii="Calibri" w:hAnsi="Calibri"/>
          <w:b w:val="0"/>
          <w:szCs w:val="22"/>
          <w:lang w:val="pt-PT"/>
        </w:rPr>
        <w:t>/20</w:t>
      </w:r>
      <w:r w:rsidR="00095A81" w:rsidRPr="00F570F7">
        <w:rPr>
          <w:rFonts w:ascii="Calibri" w:hAnsi="Calibri"/>
          <w:b w:val="0"/>
          <w:szCs w:val="22"/>
          <w:lang w:val="pt-PT"/>
        </w:rPr>
        <w:t>2</w:t>
      </w:r>
      <w:r w:rsidR="004D4E4C" w:rsidRPr="00F570F7">
        <w:rPr>
          <w:rFonts w:ascii="Calibri" w:hAnsi="Calibri"/>
          <w:b w:val="0"/>
          <w:szCs w:val="22"/>
          <w:lang w:val="pt-PT"/>
        </w:rPr>
        <w:t>3</w:t>
      </w:r>
    </w:p>
    <w:p w14:paraId="5A4AD7F2" w14:textId="77777777" w:rsidR="007A6B3A" w:rsidRPr="00F570F7" w:rsidRDefault="007A6B3A" w:rsidP="007A6B3A">
      <w:pPr>
        <w:pStyle w:val="Legenda1"/>
        <w:tabs>
          <w:tab w:val="left" w:pos="4395"/>
        </w:tabs>
        <w:suppressAutoHyphens/>
        <w:rPr>
          <w:rFonts w:ascii="Calibri" w:hAnsi="Calibri"/>
          <w:bCs/>
          <w:sz w:val="22"/>
          <w:szCs w:val="22"/>
        </w:rPr>
      </w:pPr>
    </w:p>
    <w:p w14:paraId="044B55FB" w14:textId="77777777" w:rsidR="007A6B3A" w:rsidRPr="00F570F7" w:rsidRDefault="007A6B3A" w:rsidP="007A6B3A">
      <w:pPr>
        <w:pStyle w:val="TABELA"/>
        <w:numPr>
          <w:ilvl w:val="0"/>
          <w:numId w:val="0"/>
        </w:numPr>
        <w:tabs>
          <w:tab w:val="left" w:pos="4395"/>
        </w:tabs>
        <w:suppressAutoHyphens/>
        <w:rPr>
          <w:rFonts w:ascii="Calibri" w:hAnsi="Calibri"/>
          <w:sz w:val="22"/>
          <w:szCs w:val="22"/>
        </w:rPr>
      </w:pPr>
      <w:r w:rsidRPr="00F570F7">
        <w:rPr>
          <w:rFonts w:ascii="Calibri" w:hAnsi="Calibri"/>
          <w:bCs/>
          <w:sz w:val="22"/>
        </w:rPr>
        <w:t>INFORMAÇÕES DA EMPRESA VENCEDORA PARA CONTRATAÇÃO</w:t>
      </w:r>
    </w:p>
    <w:p w14:paraId="592E2359" w14:textId="77777777" w:rsidR="007A6B3A" w:rsidRPr="00F570F7" w:rsidRDefault="007A6B3A" w:rsidP="007A6B3A">
      <w:pPr>
        <w:jc w:val="both"/>
        <w:rPr>
          <w:rFonts w:ascii="Calibri" w:hAnsi="Calibri"/>
          <w:sz w:val="22"/>
          <w:szCs w:val="22"/>
        </w:rPr>
      </w:pPr>
    </w:p>
    <w:p w14:paraId="5A0EEAC4" w14:textId="77777777" w:rsidR="007A6B3A" w:rsidRPr="00F570F7" w:rsidRDefault="007A6B3A" w:rsidP="007A6B3A">
      <w:pPr>
        <w:jc w:val="both"/>
        <w:rPr>
          <w:rFonts w:ascii="Calibri" w:hAnsi="Calibri"/>
          <w:sz w:val="22"/>
          <w:szCs w:val="22"/>
        </w:rPr>
      </w:pPr>
    </w:p>
    <w:p w14:paraId="09514E74" w14:textId="77777777" w:rsidR="007A6B3A" w:rsidRPr="00F570F7" w:rsidRDefault="007A6B3A" w:rsidP="007A6B3A">
      <w:pPr>
        <w:jc w:val="both"/>
        <w:rPr>
          <w:rFonts w:ascii="Calibri" w:hAnsi="Calibri"/>
          <w:b/>
          <w:szCs w:val="22"/>
        </w:rPr>
      </w:pPr>
      <w:r w:rsidRPr="00F570F7">
        <w:rPr>
          <w:rFonts w:ascii="Calibri" w:hAnsi="Calibri"/>
          <w:b/>
          <w:sz w:val="22"/>
          <w:szCs w:val="22"/>
        </w:rPr>
        <w:t>Razão Social/Nome:</w:t>
      </w:r>
    </w:p>
    <w:p w14:paraId="0F3B652D" w14:textId="77777777" w:rsidR="007A6B3A" w:rsidRPr="00F570F7" w:rsidRDefault="007A6B3A" w:rsidP="007A6B3A">
      <w:pPr>
        <w:pStyle w:val="EspSubTitulo1Char"/>
        <w:suppressAutoHyphens/>
        <w:spacing w:before="0" w:after="0"/>
        <w:rPr>
          <w:rFonts w:ascii="Calibri" w:hAnsi="Calibri"/>
          <w:szCs w:val="22"/>
        </w:rPr>
      </w:pPr>
      <w:r w:rsidRPr="00F570F7">
        <w:rPr>
          <w:rFonts w:ascii="Calibri" w:hAnsi="Calibri"/>
          <w:szCs w:val="22"/>
        </w:rPr>
        <w:t>Endereço:</w:t>
      </w:r>
    </w:p>
    <w:p w14:paraId="74A52930" w14:textId="77777777" w:rsidR="007A6B3A" w:rsidRPr="00F570F7" w:rsidRDefault="007A6B3A" w:rsidP="007A6B3A">
      <w:pPr>
        <w:jc w:val="both"/>
        <w:rPr>
          <w:rFonts w:ascii="Calibri" w:hAnsi="Calibri"/>
          <w:sz w:val="22"/>
          <w:szCs w:val="22"/>
        </w:rPr>
      </w:pPr>
      <w:r w:rsidRPr="00F570F7">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F570F7">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62865B11"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57607A8F" w:rsidR="00FC5800" w:rsidRDefault="007A6B3A" w:rsidP="00084EA2">
      <w:pPr>
        <w:pStyle w:val="EspSubTitulo1Char"/>
        <w:suppressAutoHyphens/>
        <w:spacing w:before="0" w:after="0"/>
        <w:jc w:val="center"/>
        <w:rPr>
          <w:rFonts w:ascii="Calibri" w:hAnsi="Calibri"/>
          <w:szCs w:val="22"/>
        </w:rPr>
      </w:pPr>
      <w:r w:rsidRPr="005711D8">
        <w:rPr>
          <w:rFonts w:ascii="Calibri" w:hAnsi="Calibri"/>
          <w:szCs w:val="22"/>
        </w:rPr>
        <w:t>DO REPRESENTANTE DA EMPRESA</w:t>
      </w:r>
    </w:p>
    <w:p w14:paraId="2B4AA28E" w14:textId="694AFCEC" w:rsidR="00A25F26" w:rsidRPr="00A25F26" w:rsidRDefault="00A25F26" w:rsidP="00A25F26"/>
    <w:p w14:paraId="7CD5D3AE" w14:textId="3226B445" w:rsidR="00A25F26" w:rsidRPr="00A25F26" w:rsidRDefault="00A25F26" w:rsidP="00A25F26"/>
    <w:p w14:paraId="11DE90DD" w14:textId="226820F0" w:rsidR="00A25F26" w:rsidRPr="00A25F26" w:rsidRDefault="00A25F26" w:rsidP="00A25F26"/>
    <w:p w14:paraId="0FC468F0" w14:textId="7CFA792E" w:rsidR="00A25F26" w:rsidRPr="00A25F26" w:rsidRDefault="00A25F26" w:rsidP="00A25F26"/>
    <w:p w14:paraId="3007CA2E" w14:textId="35E412EA" w:rsidR="00A25F26" w:rsidRPr="00A25F26" w:rsidRDefault="00A25F26" w:rsidP="00A25F26"/>
    <w:p w14:paraId="09B66A6F" w14:textId="361DEC7B" w:rsidR="00A25F26" w:rsidRPr="00A25F26" w:rsidRDefault="00A25F26" w:rsidP="00A25F26"/>
    <w:p w14:paraId="35060174" w14:textId="42727FA7" w:rsidR="00A25F26" w:rsidRPr="00A25F26" w:rsidRDefault="00A25F26" w:rsidP="00A25F26"/>
    <w:p w14:paraId="3D981291" w14:textId="0E0D29E8" w:rsidR="00A25F26" w:rsidRPr="00A25F26" w:rsidRDefault="00A25F26" w:rsidP="00A25F26"/>
    <w:p w14:paraId="2A0D6BF8" w14:textId="5FF3D5E5" w:rsidR="00A25F26" w:rsidRPr="00A25F26" w:rsidRDefault="00A25F26" w:rsidP="00A25F26"/>
    <w:p w14:paraId="28619300" w14:textId="4251348D" w:rsidR="00A25F26" w:rsidRPr="00A25F26" w:rsidRDefault="00A25F26" w:rsidP="00A25F26"/>
    <w:p w14:paraId="4059DEFD" w14:textId="52CC5A9D" w:rsidR="00A25F26" w:rsidRPr="00A25F26" w:rsidRDefault="00A25F26" w:rsidP="00A25F26"/>
    <w:p w14:paraId="04BD168D" w14:textId="6516C6B5" w:rsidR="00A25F26" w:rsidRPr="00A25F26" w:rsidRDefault="00A25F26" w:rsidP="00A25F26"/>
    <w:p w14:paraId="35D20364" w14:textId="54D8F3E9" w:rsidR="00A25F26" w:rsidRPr="00A25F26" w:rsidRDefault="00A25F26" w:rsidP="00A25F26"/>
    <w:p w14:paraId="221210A8" w14:textId="2A15BCCC" w:rsidR="00A25F26" w:rsidRPr="00A25F26" w:rsidRDefault="00A25F26" w:rsidP="00A25F26"/>
    <w:p w14:paraId="1EF8A7B1" w14:textId="4445F303" w:rsidR="00A25F26" w:rsidRPr="00A25F26" w:rsidRDefault="00A25F26" w:rsidP="00A25F26"/>
    <w:p w14:paraId="4A889F64" w14:textId="7657AF58" w:rsidR="00A25F26" w:rsidRPr="00A25F26" w:rsidRDefault="00A25F26" w:rsidP="00A25F26"/>
    <w:p w14:paraId="1CEEB204" w14:textId="0C2FFE6D" w:rsidR="00A25F26" w:rsidRPr="00A25F26" w:rsidRDefault="00A25F26" w:rsidP="00A25F26"/>
    <w:p w14:paraId="28404D34" w14:textId="45DE80CF" w:rsidR="00A25F26" w:rsidRPr="00A25F26" w:rsidRDefault="00A25F26" w:rsidP="00A25F26"/>
    <w:p w14:paraId="04005287" w14:textId="1B6AC9E8" w:rsidR="00A25F26" w:rsidRPr="00A25F26" w:rsidRDefault="00A25F26" w:rsidP="00A25F26"/>
    <w:p w14:paraId="6AD079FB" w14:textId="5AE494EF" w:rsidR="00A25F26" w:rsidRDefault="00A25F26" w:rsidP="00A25F26">
      <w:pPr>
        <w:rPr>
          <w:rFonts w:ascii="Calibri" w:hAnsi="Calibri"/>
          <w:sz w:val="22"/>
          <w:szCs w:val="22"/>
        </w:rPr>
      </w:pPr>
    </w:p>
    <w:p w14:paraId="0E326D51" w14:textId="59038051" w:rsidR="00A25F26" w:rsidRDefault="00A25F26" w:rsidP="00A25F26">
      <w:pPr>
        <w:tabs>
          <w:tab w:val="left" w:pos="3802"/>
        </w:tabs>
      </w:pPr>
      <w:r>
        <w:tab/>
      </w:r>
    </w:p>
    <w:p w14:paraId="55AC8C25" w14:textId="77777777" w:rsidR="00A25F26" w:rsidRPr="00A25F26" w:rsidRDefault="00A25F26" w:rsidP="00A25F26">
      <w:pPr>
        <w:tabs>
          <w:tab w:val="left" w:pos="3802"/>
        </w:tabs>
      </w:pPr>
    </w:p>
    <w:sectPr w:rsidR="00A25F26" w:rsidRPr="00A25F26"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385EBF" w:rsidRDefault="00385EBF">
      <w:r>
        <w:separator/>
      </w:r>
    </w:p>
  </w:endnote>
  <w:endnote w:type="continuationSeparator" w:id="0">
    <w:p w14:paraId="75E7FA73" w14:textId="77777777" w:rsidR="00385EBF" w:rsidRDefault="0038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02244531" w:rsidR="00385EBF" w:rsidRDefault="00385EBF" w:rsidP="00352F71">
    <w:pPr>
      <w:pStyle w:val="Rodap"/>
      <w:tabs>
        <w:tab w:val="clear" w:pos="4419"/>
        <w:tab w:val="center" w:pos="0"/>
      </w:tabs>
      <w:rPr>
        <w:color w:val="0000FF"/>
        <w:sz w:val="14"/>
      </w:rPr>
    </w:pPr>
    <w:r w:rsidRPr="00F570F7">
      <w:rPr>
        <w:sz w:val="14"/>
      </w:rPr>
      <w:t xml:space="preserve">PE </w:t>
    </w:r>
    <w:r w:rsidR="00954A61">
      <w:rPr>
        <w:sz w:val="14"/>
      </w:rPr>
      <w:t>0687</w:t>
    </w:r>
    <w:r w:rsidRPr="00F570F7">
      <w:rPr>
        <w:sz w:val="14"/>
      </w:rPr>
      <w:t>/202</w:t>
    </w:r>
    <w:r w:rsidR="004D4E4C" w:rsidRPr="00F570F7">
      <w:rPr>
        <w:sz w:val="14"/>
      </w:rPr>
      <w:t>3</w:t>
    </w:r>
    <w:r w:rsidRPr="00F570F7">
      <w:rPr>
        <w:sz w:val="14"/>
      </w:rPr>
      <w:t xml:space="preserve">                                                                                                                                                                                                                                           Página </w:t>
    </w:r>
    <w:r w:rsidRPr="00F570F7">
      <w:rPr>
        <w:sz w:val="14"/>
      </w:rPr>
      <w:fldChar w:fldCharType="begin"/>
    </w:r>
    <w:r w:rsidRPr="00F570F7">
      <w:rPr>
        <w:sz w:val="14"/>
      </w:rPr>
      <w:instrText xml:space="preserve"> PAGE </w:instrText>
    </w:r>
    <w:r w:rsidRPr="00F570F7">
      <w:rPr>
        <w:sz w:val="14"/>
      </w:rPr>
      <w:fldChar w:fldCharType="separate"/>
    </w:r>
    <w:r w:rsidR="001C60BB" w:rsidRPr="00F570F7">
      <w:rPr>
        <w:noProof/>
        <w:sz w:val="14"/>
      </w:rPr>
      <w:t>16</w:t>
    </w:r>
    <w:r w:rsidRPr="00F570F7">
      <w:rPr>
        <w:sz w:val="14"/>
      </w:rPr>
      <w:fldChar w:fldCharType="end"/>
    </w:r>
    <w:r w:rsidRPr="00F570F7">
      <w:rPr>
        <w:sz w:val="14"/>
      </w:rPr>
      <w:t xml:space="preserve"> de </w:t>
    </w:r>
    <w:r w:rsidRPr="00F570F7">
      <w:rPr>
        <w:sz w:val="14"/>
      </w:rPr>
      <w:fldChar w:fldCharType="begin"/>
    </w:r>
    <w:r w:rsidRPr="00F570F7">
      <w:rPr>
        <w:sz w:val="14"/>
      </w:rPr>
      <w:instrText xml:space="preserve"> NUMPAGES \*Arabic </w:instrText>
    </w:r>
    <w:r w:rsidRPr="00F570F7">
      <w:rPr>
        <w:sz w:val="14"/>
      </w:rPr>
      <w:fldChar w:fldCharType="separate"/>
    </w:r>
    <w:r w:rsidR="001C60BB" w:rsidRPr="00F570F7">
      <w:rPr>
        <w:noProof/>
        <w:sz w:val="14"/>
      </w:rPr>
      <w:t>18</w:t>
    </w:r>
    <w:r w:rsidRPr="00F570F7">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4261F600" w:rsidR="00385EBF" w:rsidRDefault="00A25F26" w:rsidP="00212B50">
    <w:pPr>
      <w:jc w:val="right"/>
      <w:rPr>
        <w:rFonts w:ascii="Arial" w:hAnsi="Arial" w:cs="Arial"/>
        <w:sz w:val="16"/>
      </w:rPr>
    </w:pPr>
    <w:r>
      <w:rPr>
        <w:sz w:val="14"/>
      </w:rPr>
      <w:t xml:space="preserve">Página </w:t>
    </w:r>
    <w:r>
      <w:rPr>
        <w:sz w:val="14"/>
      </w:rPr>
      <w:fldChar w:fldCharType="begin"/>
    </w:r>
    <w:r>
      <w:rPr>
        <w:sz w:val="14"/>
      </w:rPr>
      <w:instrText xml:space="preserve"> PAGE </w:instrText>
    </w:r>
    <w:r>
      <w:rPr>
        <w:sz w:val="14"/>
      </w:rPr>
      <w:fldChar w:fldCharType="separate"/>
    </w:r>
    <w:r>
      <w:rPr>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18</w:t>
    </w:r>
    <w:r>
      <w:rPr>
        <w:sz w:val="14"/>
      </w:rPr>
      <w:fldChar w:fldCharType="end"/>
    </w:r>
    <w:r w:rsidR="00385EBF">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385EBF" w:rsidRDefault="00385EBF">
      <w:r>
        <w:separator/>
      </w:r>
    </w:p>
  </w:footnote>
  <w:footnote w:type="continuationSeparator" w:id="0">
    <w:p w14:paraId="76988453" w14:textId="77777777" w:rsidR="00385EBF" w:rsidRDefault="00385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385EBF" w:rsidRDefault="00385EBF">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3"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385EBF" w:rsidRPr="006A59DF" w:rsidRDefault="00385EBF">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7777777" w:rsidR="00385EBF" w:rsidRDefault="00385EBF" w:rsidP="00FA48CA">
    <w:pPr>
      <w:ind w:left="567"/>
      <w:rPr>
        <w:b/>
      </w:rPr>
    </w:pPr>
  </w:p>
  <w:p w14:paraId="0C46C0F9" w14:textId="11D62128" w:rsidR="00385EBF" w:rsidRDefault="00A25F26">
    <w:pPr>
      <w:rPr>
        <w:b/>
      </w:rPr>
    </w:pPr>
    <w:r w:rsidRPr="005F6D78">
      <w:rPr>
        <w:noProof/>
        <w:lang w:eastAsia="pt-BR"/>
      </w:rPr>
      <w:drawing>
        <wp:inline distT="0" distB="0" distL="0" distR="0" wp14:anchorId="0EB448ED" wp14:editId="355E6FE9">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5EC2B573" w14:textId="77777777" w:rsidR="00A25F26" w:rsidRDefault="00A25F26">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D5C100D"/>
    <w:multiLevelType w:val="multilevel"/>
    <w:tmpl w:val="6D420054"/>
    <w:lvl w:ilvl="0">
      <w:start w:val="5"/>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i w:val="0"/>
        <w:strike w:val="0"/>
        <w:color w:val="auto"/>
      </w:rPr>
    </w:lvl>
    <w:lvl w:ilvl="2">
      <w:start w:val="1"/>
      <w:numFmt w:val="decimal"/>
      <w:lvlText w:val="%1.%2.%3."/>
      <w:lvlJc w:val="left"/>
      <w:pPr>
        <w:ind w:left="930" w:hanging="504"/>
      </w:pPr>
      <w:rPr>
        <w:rFonts w:hint="default"/>
        <w:b/>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9390726"/>
    <w:multiLevelType w:val="hybridMultilevel"/>
    <w:tmpl w:val="FE9ADCF0"/>
    <w:lvl w:ilvl="0" w:tplc="A790C44E">
      <w:start w:val="1"/>
      <w:numFmt w:val="decimal"/>
      <w:lvlText w:val="%1."/>
      <w:lvlJc w:val="left"/>
      <w:pPr>
        <w:ind w:left="1429"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2"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61225D3"/>
    <w:multiLevelType w:val="multilevel"/>
    <w:tmpl w:val="D7CA1B34"/>
    <w:lvl w:ilvl="0">
      <w:start w:val="5"/>
      <w:numFmt w:val="decimal"/>
      <w:lvlText w:val="%1."/>
      <w:lvlJc w:val="left"/>
      <w:pPr>
        <w:ind w:left="502" w:hanging="360"/>
      </w:pPr>
      <w:rPr>
        <w:rFonts w:hint="default"/>
      </w:rPr>
    </w:lvl>
    <w:lvl w:ilvl="1">
      <w:start w:val="5"/>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7"/>
  </w:num>
  <w:num w:numId="6">
    <w:abstractNumId w:val="10"/>
  </w:num>
  <w:num w:numId="7">
    <w:abstractNumId w:val="5"/>
  </w:num>
  <w:num w:numId="8">
    <w:abstractNumId w:val="8"/>
  </w:num>
  <w:num w:numId="9">
    <w:abstractNumId w:val="14"/>
  </w:num>
  <w:num w:numId="10">
    <w:abstractNumId w:val="17"/>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5"/>
  </w:num>
  <w:num w:numId="33">
    <w:abstractNumId w:val="16"/>
  </w:num>
  <w:num w:numId="34">
    <w:abstractNumId w:val="0"/>
  </w:num>
  <w:num w:numId="35">
    <w:abstractNumId w:val="12"/>
  </w:num>
  <w:num w:numId="36">
    <w:abstractNumId w:val="12"/>
    <w:lvlOverride w:ilvl="0">
      <w:lvl w:ilvl="0">
        <w:start w:val="1"/>
        <w:numFmt w:val="decimal"/>
        <w:lvlText w:val="%1."/>
        <w:lvlJc w:val="left"/>
        <w:pPr>
          <w:ind w:left="502" w:hanging="360"/>
        </w:pPr>
        <w:rPr>
          <w:rFonts w:hint="default"/>
        </w:rPr>
      </w:lvl>
    </w:lvlOverride>
    <w:lvlOverride w:ilvl="1">
      <w:lvl w:ilvl="1">
        <w:start w:val="1"/>
        <w:numFmt w:val="decimal"/>
        <w:lvlText w:val="%1.%2."/>
        <w:lvlJc w:val="left"/>
        <w:pPr>
          <w:ind w:left="454" w:hanging="454"/>
        </w:pPr>
        <w:rPr>
          <w:rFonts w:hint="default"/>
          <w:b/>
          <w:sz w:val="22"/>
          <w:szCs w:val="22"/>
        </w:rPr>
      </w:lvl>
    </w:lvlOverride>
    <w:lvlOverride w:ilvl="2">
      <w:lvl w:ilvl="2">
        <w:start w:val="1"/>
        <w:numFmt w:val="decimal"/>
        <w:lvlText w:val="%1.%2.%3."/>
        <w:lvlJc w:val="left"/>
        <w:pPr>
          <w:ind w:left="1497" w:hanging="504"/>
        </w:pPr>
        <w:rPr>
          <w:rFonts w:hint="default"/>
          <w:b w:val="0"/>
        </w:rPr>
      </w:lvl>
    </w:lvlOverride>
    <w:lvlOverride w:ilvl="3">
      <w:lvl w:ilvl="3">
        <w:start w:val="1"/>
        <w:numFmt w:val="decimal"/>
        <w:lvlText w:val="%1.%2.%3.%4."/>
        <w:lvlJc w:val="left"/>
        <w:pPr>
          <w:ind w:left="1728" w:hanging="648"/>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abstractNumId w:val="6"/>
  </w:num>
  <w:num w:numId="38">
    <w:abstractNumId w:val="9"/>
  </w:num>
  <w:num w:numId="39">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683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0B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1399"/>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0D1B"/>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E4C"/>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6433"/>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54A61"/>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5F26"/>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5712"/>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08DE"/>
    <w:rsid w:val="00B513DE"/>
    <w:rsid w:val="00B524F9"/>
    <w:rsid w:val="00B5532F"/>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5077"/>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15BCE"/>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0F7"/>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4B68"/>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F570F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Nivel1">
    <w:name w:val="Nivel1"/>
    <w:basedOn w:val="Ttulo1"/>
    <w:next w:val="Normal"/>
    <w:qFormat/>
    <w:rsid w:val="00F570F7"/>
    <w:pPr>
      <w:keepLines/>
      <w:numPr>
        <w:numId w:val="3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0"/>
      </w:tabs>
      <w:suppressAutoHyphens w:val="0"/>
      <w:spacing w:before="480" w:after="120" w:line="276" w:lineRule="auto"/>
      <w:ind w:left="0" w:firstLine="0"/>
    </w:pPr>
    <w:rPr>
      <w:rFonts w:ascii="Arial" w:hAnsi="Arial" w:cs="Arial"/>
      <w:color w:val="000000"/>
      <w:sz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A5C18"/>
    <w:rsid w:val="00BE3BFE"/>
    <w:rsid w:val="00FF1DF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7FC65-8821-4957-A93A-7D6898D27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21</Pages>
  <Words>9699</Words>
  <Characters>52377</Characters>
  <Application>Microsoft Office Word</Application>
  <DocSecurity>0</DocSecurity>
  <Lines>436</Lines>
  <Paragraphs>123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61953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24</cp:revision>
  <cp:lastPrinted>2023-05-11T16:50:00Z</cp:lastPrinted>
  <dcterms:created xsi:type="dcterms:W3CDTF">2020-05-14T18:48:00Z</dcterms:created>
  <dcterms:modified xsi:type="dcterms:W3CDTF">2023-05-11T16:54:00Z</dcterms:modified>
</cp:coreProperties>
</file>